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AC" w:rsidRPr="000123FC" w:rsidRDefault="00C226AC" w:rsidP="001E59C8">
      <w:pPr>
        <w:spacing w:after="0" w:line="240" w:lineRule="auto"/>
        <w:rPr>
          <w:rFonts w:ascii="Times New Roman" w:hAnsi="Times New Roman" w:cs="Times New Roman"/>
          <w:b/>
          <w:sz w:val="20"/>
          <w:szCs w:val="20"/>
          <w:lang w:val="kk-KZ"/>
        </w:rPr>
      </w:pPr>
      <w:r w:rsidRPr="000123FC">
        <w:rPr>
          <w:rFonts w:ascii="Times New Roman" w:hAnsi="Times New Roman" w:cs="Times New Roman"/>
          <w:b/>
          <w:sz w:val="20"/>
          <w:szCs w:val="20"/>
        </w:rPr>
        <w:t>Д</w:t>
      </w:r>
      <w:proofErr w:type="gramStart"/>
      <w:r w:rsidRPr="000123FC">
        <w:rPr>
          <w:rFonts w:ascii="Times New Roman" w:hAnsi="Times New Roman" w:cs="Times New Roman"/>
          <w:b/>
          <w:sz w:val="20"/>
          <w:szCs w:val="20"/>
        </w:rPr>
        <w:t>1</w:t>
      </w:r>
      <w:proofErr w:type="gramEnd"/>
      <w:r w:rsidRPr="000123FC">
        <w:rPr>
          <w:rFonts w:ascii="Times New Roman" w:hAnsi="Times New Roman" w:cs="Times New Roman"/>
          <w:b/>
          <w:sz w:val="20"/>
          <w:szCs w:val="20"/>
        </w:rPr>
        <w:t xml:space="preserve">. </w:t>
      </w:r>
      <w:proofErr w:type="spellStart"/>
      <w:r w:rsidRPr="000123FC">
        <w:rPr>
          <w:rFonts w:ascii="Times New Roman" w:hAnsi="Times New Roman" w:cs="Times New Roman"/>
          <w:b/>
          <w:sz w:val="20"/>
          <w:szCs w:val="20"/>
        </w:rPr>
        <w:t>Гендерлі</w:t>
      </w:r>
      <w:proofErr w:type="gramStart"/>
      <w:r w:rsidRPr="000123FC">
        <w:rPr>
          <w:rFonts w:ascii="Times New Roman" w:hAnsi="Times New Roman" w:cs="Times New Roman"/>
          <w:b/>
          <w:sz w:val="20"/>
          <w:szCs w:val="20"/>
        </w:rPr>
        <w:t>к</w:t>
      </w:r>
      <w:proofErr w:type="spellEnd"/>
      <w:proofErr w:type="gramEnd"/>
      <w:r w:rsidRPr="000123FC">
        <w:rPr>
          <w:rFonts w:ascii="Times New Roman" w:hAnsi="Times New Roman" w:cs="Times New Roman"/>
          <w:b/>
          <w:sz w:val="20"/>
          <w:szCs w:val="20"/>
        </w:rPr>
        <w:t xml:space="preserve"> психология </w:t>
      </w:r>
      <w:proofErr w:type="spellStart"/>
      <w:r w:rsidRPr="000123FC">
        <w:rPr>
          <w:rFonts w:ascii="Times New Roman" w:hAnsi="Times New Roman" w:cs="Times New Roman"/>
          <w:b/>
          <w:sz w:val="20"/>
          <w:szCs w:val="20"/>
        </w:rPr>
        <w:t>негіздері</w:t>
      </w:r>
      <w:proofErr w:type="spellEnd"/>
      <w:r w:rsidRPr="000123FC">
        <w:rPr>
          <w:rFonts w:ascii="Times New Roman" w:hAnsi="Times New Roman" w:cs="Times New Roman"/>
          <w:b/>
          <w:sz w:val="20"/>
          <w:szCs w:val="20"/>
        </w:rPr>
        <w:t xml:space="preserve"> </w:t>
      </w:r>
    </w:p>
    <w:p w:rsidR="00C226AC" w:rsidRPr="000123FC" w:rsidRDefault="00C226AC" w:rsidP="001E59C8">
      <w:pPr>
        <w:spacing w:after="0" w:line="240" w:lineRule="auto"/>
        <w:rPr>
          <w:rFonts w:ascii="Times New Roman" w:hAnsi="Times New Roman" w:cs="Times New Roman"/>
          <w:i/>
          <w:sz w:val="20"/>
          <w:szCs w:val="20"/>
        </w:rPr>
      </w:pPr>
    </w:p>
    <w:p w:rsidR="00C226AC" w:rsidRPr="000123FC" w:rsidRDefault="00C226AC" w:rsidP="001E59C8">
      <w:pPr>
        <w:spacing w:after="0" w:line="240" w:lineRule="auto"/>
        <w:rPr>
          <w:rFonts w:ascii="Times New Roman" w:hAnsi="Times New Roman" w:cs="Times New Roman"/>
          <w:sz w:val="20"/>
          <w:szCs w:val="20"/>
        </w:rPr>
      </w:pPr>
      <w:proofErr w:type="spellStart"/>
      <w:r w:rsidRPr="000123FC">
        <w:rPr>
          <w:rFonts w:ascii="Times New Roman" w:hAnsi="Times New Roman" w:cs="Times New Roman"/>
          <w:i/>
          <w:sz w:val="20"/>
          <w:szCs w:val="20"/>
        </w:rPr>
        <w:t>Мақсаты</w:t>
      </w:r>
      <w:proofErr w:type="spellEnd"/>
      <w:r w:rsidRPr="000123FC">
        <w:rPr>
          <w:rFonts w:ascii="Times New Roman" w:hAnsi="Times New Roman" w:cs="Times New Roman"/>
          <w:sz w:val="20"/>
          <w:szCs w:val="20"/>
        </w:rPr>
        <w:t xml:space="preserve"> - </w:t>
      </w:r>
      <w:proofErr w:type="spellStart"/>
      <w:r w:rsidRPr="000123FC">
        <w:rPr>
          <w:rFonts w:ascii="Times New Roman" w:hAnsi="Times New Roman" w:cs="Times New Roman"/>
          <w:sz w:val="20"/>
          <w:szCs w:val="20"/>
        </w:rPr>
        <w:t>гендерлік</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психологияның</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ұғымдары</w:t>
      </w:r>
      <w:proofErr w:type="spellEnd"/>
      <w:r w:rsidRPr="000123FC">
        <w:rPr>
          <w:rFonts w:ascii="Times New Roman" w:hAnsi="Times New Roman" w:cs="Times New Roman"/>
          <w:sz w:val="20"/>
          <w:szCs w:val="20"/>
        </w:rPr>
        <w:t xml:space="preserve">, </w:t>
      </w:r>
      <w:proofErr w:type="spellStart"/>
      <w:proofErr w:type="gramStart"/>
      <w:r w:rsidRPr="000123FC">
        <w:rPr>
          <w:rFonts w:ascii="Times New Roman" w:hAnsi="Times New Roman" w:cs="Times New Roman"/>
          <w:sz w:val="20"/>
          <w:szCs w:val="20"/>
        </w:rPr>
        <w:t>п</w:t>
      </w:r>
      <w:proofErr w:type="gramEnd"/>
      <w:r w:rsidRPr="000123FC">
        <w:rPr>
          <w:rFonts w:ascii="Times New Roman" w:hAnsi="Times New Roman" w:cs="Times New Roman"/>
          <w:sz w:val="20"/>
          <w:szCs w:val="20"/>
        </w:rPr>
        <w:t>әні</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міндеттері</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құрылымы</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әдістемелік</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негіздерін</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зерттеу</w:t>
      </w:r>
      <w:proofErr w:type="spellEnd"/>
      <w:r w:rsidRPr="000123FC">
        <w:rPr>
          <w:rFonts w:ascii="Times New Roman" w:hAnsi="Times New Roman" w:cs="Times New Roman"/>
          <w:sz w:val="20"/>
          <w:szCs w:val="20"/>
        </w:rPr>
        <w:t>.</w:t>
      </w:r>
    </w:p>
    <w:p w:rsidR="00C226AC" w:rsidRPr="000123FC" w:rsidRDefault="00C226AC" w:rsidP="001E59C8">
      <w:pPr>
        <w:spacing w:after="0" w:line="240" w:lineRule="auto"/>
        <w:rPr>
          <w:rFonts w:ascii="Times New Roman" w:hAnsi="Times New Roman" w:cs="Times New Roman"/>
          <w:sz w:val="20"/>
          <w:szCs w:val="20"/>
        </w:rPr>
      </w:pPr>
      <w:proofErr w:type="spellStart"/>
      <w:r w:rsidRPr="000123FC">
        <w:rPr>
          <w:rFonts w:ascii="Times New Roman" w:hAnsi="Times New Roman" w:cs="Times New Roman"/>
          <w:i/>
          <w:sz w:val="20"/>
          <w:szCs w:val="20"/>
        </w:rPr>
        <w:t>Негізгі</w:t>
      </w:r>
      <w:proofErr w:type="spellEnd"/>
      <w:r w:rsidRPr="000123FC">
        <w:rPr>
          <w:rFonts w:ascii="Times New Roman" w:hAnsi="Times New Roman" w:cs="Times New Roman"/>
          <w:i/>
          <w:sz w:val="20"/>
          <w:szCs w:val="20"/>
        </w:rPr>
        <w:t xml:space="preserve"> </w:t>
      </w:r>
      <w:proofErr w:type="spellStart"/>
      <w:r w:rsidRPr="000123FC">
        <w:rPr>
          <w:rFonts w:ascii="Times New Roman" w:hAnsi="Times New Roman" w:cs="Times New Roman"/>
          <w:i/>
          <w:sz w:val="20"/>
          <w:szCs w:val="20"/>
        </w:rPr>
        <w:t>түсініктер</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гендік</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гендерлі</w:t>
      </w:r>
      <w:proofErr w:type="gramStart"/>
      <w:r w:rsidRPr="000123FC">
        <w:rPr>
          <w:rFonts w:ascii="Times New Roman" w:hAnsi="Times New Roman" w:cs="Times New Roman"/>
          <w:sz w:val="20"/>
          <w:szCs w:val="20"/>
        </w:rPr>
        <w:t>к</w:t>
      </w:r>
      <w:proofErr w:type="spellEnd"/>
      <w:proofErr w:type="gramEnd"/>
      <w:r w:rsidRPr="000123FC">
        <w:rPr>
          <w:rFonts w:ascii="Times New Roman" w:hAnsi="Times New Roman" w:cs="Times New Roman"/>
          <w:sz w:val="20"/>
          <w:szCs w:val="20"/>
        </w:rPr>
        <w:t xml:space="preserve"> психология, </w:t>
      </w:r>
      <w:proofErr w:type="spellStart"/>
      <w:r w:rsidRPr="000123FC">
        <w:rPr>
          <w:rFonts w:ascii="Times New Roman" w:hAnsi="Times New Roman" w:cs="Times New Roman"/>
          <w:sz w:val="20"/>
          <w:szCs w:val="20"/>
        </w:rPr>
        <w:t>биодемеристикалық</w:t>
      </w:r>
      <w:proofErr w:type="spellEnd"/>
      <w:r w:rsidRPr="000123FC">
        <w:rPr>
          <w:rFonts w:ascii="Times New Roman" w:hAnsi="Times New Roman" w:cs="Times New Roman"/>
          <w:sz w:val="20"/>
          <w:szCs w:val="20"/>
        </w:rPr>
        <w:t xml:space="preserve"> парадигма, </w:t>
      </w:r>
      <w:proofErr w:type="spellStart"/>
      <w:r w:rsidRPr="000123FC">
        <w:rPr>
          <w:rFonts w:ascii="Times New Roman" w:hAnsi="Times New Roman" w:cs="Times New Roman"/>
          <w:sz w:val="20"/>
          <w:szCs w:val="20"/>
        </w:rPr>
        <w:t>әлеуметтік</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конструктивистік</w:t>
      </w:r>
      <w:proofErr w:type="spellEnd"/>
      <w:r w:rsidRPr="000123FC">
        <w:rPr>
          <w:rFonts w:ascii="Times New Roman" w:hAnsi="Times New Roman" w:cs="Times New Roman"/>
          <w:sz w:val="20"/>
          <w:szCs w:val="20"/>
        </w:rPr>
        <w:t xml:space="preserve"> парадигма, </w:t>
      </w:r>
      <w:proofErr w:type="spellStart"/>
      <w:r w:rsidRPr="000123FC">
        <w:rPr>
          <w:rFonts w:ascii="Times New Roman" w:hAnsi="Times New Roman" w:cs="Times New Roman"/>
          <w:sz w:val="20"/>
          <w:szCs w:val="20"/>
        </w:rPr>
        <w:t>әлеуметтік</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құрылыс</w:t>
      </w:r>
      <w:proofErr w:type="spellEnd"/>
      <w:r w:rsidRPr="000123FC">
        <w:rPr>
          <w:rFonts w:ascii="Times New Roman" w:hAnsi="Times New Roman" w:cs="Times New Roman"/>
          <w:sz w:val="20"/>
          <w:szCs w:val="20"/>
        </w:rPr>
        <w:t>.</w:t>
      </w:r>
    </w:p>
    <w:p w:rsidR="00C226AC" w:rsidRPr="000123FC" w:rsidRDefault="00C226AC" w:rsidP="001E59C8">
      <w:pPr>
        <w:tabs>
          <w:tab w:val="left" w:pos="2010"/>
        </w:tabs>
        <w:spacing w:after="0" w:line="240" w:lineRule="auto"/>
        <w:rPr>
          <w:rFonts w:ascii="Times New Roman" w:hAnsi="Times New Roman" w:cs="Times New Roman"/>
          <w:sz w:val="20"/>
          <w:szCs w:val="20"/>
        </w:rPr>
      </w:pPr>
      <w:r w:rsidRPr="000123FC">
        <w:rPr>
          <w:rFonts w:ascii="Times New Roman" w:hAnsi="Times New Roman" w:cs="Times New Roman"/>
          <w:sz w:val="20"/>
          <w:szCs w:val="20"/>
        </w:rPr>
        <w:tab/>
      </w:r>
    </w:p>
    <w:p w:rsidR="00C226AC" w:rsidRPr="000123FC" w:rsidRDefault="00C226AC" w:rsidP="001E59C8">
      <w:pPr>
        <w:spacing w:after="0" w:line="240" w:lineRule="auto"/>
        <w:rPr>
          <w:rFonts w:ascii="Times New Roman" w:hAnsi="Times New Roman" w:cs="Times New Roman"/>
          <w:i/>
          <w:sz w:val="20"/>
          <w:szCs w:val="20"/>
        </w:rPr>
      </w:pPr>
      <w:r w:rsidRPr="000123FC">
        <w:rPr>
          <w:rFonts w:ascii="Times New Roman" w:hAnsi="Times New Roman" w:cs="Times New Roman"/>
          <w:i/>
          <w:sz w:val="20"/>
          <w:szCs w:val="20"/>
        </w:rPr>
        <w:t>С</w:t>
      </w:r>
      <w:r w:rsidRPr="000123FC">
        <w:rPr>
          <w:rFonts w:ascii="Times New Roman" w:hAnsi="Times New Roman" w:cs="Times New Roman"/>
          <w:i/>
          <w:sz w:val="20"/>
          <w:szCs w:val="20"/>
          <w:lang w:val="kk-KZ"/>
        </w:rPr>
        <w:t>ұрақтар мен тапсырмалар</w:t>
      </w:r>
      <w:r w:rsidRPr="000123FC">
        <w:rPr>
          <w:rFonts w:ascii="Times New Roman" w:hAnsi="Times New Roman" w:cs="Times New Roman"/>
          <w:i/>
          <w:sz w:val="20"/>
          <w:szCs w:val="20"/>
        </w:rPr>
        <w:t>:</w:t>
      </w:r>
    </w:p>
    <w:p w:rsidR="00C226AC" w:rsidRPr="000123FC" w:rsidRDefault="00C226AC" w:rsidP="001E59C8">
      <w:pPr>
        <w:spacing w:after="0" w:line="240" w:lineRule="auto"/>
        <w:rPr>
          <w:rFonts w:ascii="Times New Roman" w:hAnsi="Times New Roman" w:cs="Times New Roman"/>
          <w:sz w:val="20"/>
          <w:szCs w:val="20"/>
        </w:rPr>
      </w:pPr>
      <w:r w:rsidRPr="000123FC">
        <w:rPr>
          <w:rFonts w:ascii="Times New Roman" w:hAnsi="Times New Roman" w:cs="Times New Roman"/>
          <w:sz w:val="20"/>
          <w:szCs w:val="20"/>
        </w:rPr>
        <w:t xml:space="preserve">1. </w:t>
      </w:r>
      <w:proofErr w:type="spellStart"/>
      <w:r w:rsidRPr="000123FC">
        <w:rPr>
          <w:rFonts w:ascii="Times New Roman" w:hAnsi="Times New Roman" w:cs="Times New Roman"/>
          <w:sz w:val="20"/>
          <w:szCs w:val="20"/>
        </w:rPr>
        <w:t>Генді</w:t>
      </w:r>
      <w:proofErr w:type="gramStart"/>
      <w:r w:rsidRPr="000123FC">
        <w:rPr>
          <w:rFonts w:ascii="Times New Roman" w:hAnsi="Times New Roman" w:cs="Times New Roman"/>
          <w:sz w:val="20"/>
          <w:szCs w:val="20"/>
        </w:rPr>
        <w:t>к</w:t>
      </w:r>
      <w:proofErr w:type="spellEnd"/>
      <w:proofErr w:type="gram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және</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гендерлік</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түсініктер</w:t>
      </w:r>
      <w:proofErr w:type="spellEnd"/>
      <w:r w:rsidRPr="000123FC">
        <w:rPr>
          <w:rFonts w:ascii="Times New Roman" w:hAnsi="Times New Roman" w:cs="Times New Roman"/>
          <w:sz w:val="20"/>
          <w:szCs w:val="20"/>
        </w:rPr>
        <w:t xml:space="preserve">; гендер мен </w:t>
      </w:r>
      <w:r w:rsidRPr="000123FC">
        <w:rPr>
          <w:rFonts w:ascii="Times New Roman" w:hAnsi="Times New Roman" w:cs="Times New Roman"/>
          <w:sz w:val="20"/>
          <w:szCs w:val="20"/>
          <w:lang w:val="kk-KZ"/>
        </w:rPr>
        <w:t>жыныс</w:t>
      </w:r>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арасындағы</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айырмашылық</w:t>
      </w:r>
      <w:proofErr w:type="spellEnd"/>
      <w:r w:rsidRPr="000123FC">
        <w:rPr>
          <w:rFonts w:ascii="Times New Roman" w:hAnsi="Times New Roman" w:cs="Times New Roman"/>
          <w:sz w:val="20"/>
          <w:szCs w:val="20"/>
        </w:rPr>
        <w:t>.</w:t>
      </w:r>
    </w:p>
    <w:p w:rsidR="00C226AC" w:rsidRPr="000123FC" w:rsidRDefault="00C226AC" w:rsidP="001E59C8">
      <w:pPr>
        <w:spacing w:after="0" w:line="240" w:lineRule="auto"/>
        <w:rPr>
          <w:rFonts w:ascii="Times New Roman" w:hAnsi="Times New Roman" w:cs="Times New Roman"/>
          <w:sz w:val="20"/>
          <w:szCs w:val="20"/>
        </w:rPr>
      </w:pPr>
      <w:r w:rsidRPr="000123FC">
        <w:rPr>
          <w:rFonts w:ascii="Times New Roman" w:hAnsi="Times New Roman" w:cs="Times New Roman"/>
          <w:sz w:val="20"/>
          <w:szCs w:val="20"/>
        </w:rPr>
        <w:t xml:space="preserve">2. </w:t>
      </w:r>
      <w:proofErr w:type="spellStart"/>
      <w:r w:rsidRPr="000123FC">
        <w:rPr>
          <w:rFonts w:ascii="Times New Roman" w:hAnsi="Times New Roman" w:cs="Times New Roman"/>
          <w:sz w:val="20"/>
          <w:szCs w:val="20"/>
        </w:rPr>
        <w:t>Гендерлік</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психологияның</w:t>
      </w:r>
      <w:proofErr w:type="spellEnd"/>
      <w:r w:rsidRPr="000123FC">
        <w:rPr>
          <w:rFonts w:ascii="Times New Roman" w:hAnsi="Times New Roman" w:cs="Times New Roman"/>
          <w:sz w:val="20"/>
          <w:szCs w:val="20"/>
        </w:rPr>
        <w:t xml:space="preserve"> </w:t>
      </w:r>
      <w:proofErr w:type="spellStart"/>
      <w:proofErr w:type="gramStart"/>
      <w:r w:rsidRPr="000123FC">
        <w:rPr>
          <w:rFonts w:ascii="Times New Roman" w:hAnsi="Times New Roman" w:cs="Times New Roman"/>
          <w:sz w:val="20"/>
          <w:szCs w:val="20"/>
        </w:rPr>
        <w:t>п</w:t>
      </w:r>
      <w:proofErr w:type="gramEnd"/>
      <w:r w:rsidRPr="000123FC">
        <w:rPr>
          <w:rFonts w:ascii="Times New Roman" w:hAnsi="Times New Roman" w:cs="Times New Roman"/>
          <w:sz w:val="20"/>
          <w:szCs w:val="20"/>
        </w:rPr>
        <w:t>әні</w:t>
      </w:r>
      <w:proofErr w:type="spellEnd"/>
      <w:r w:rsidRPr="000123FC">
        <w:rPr>
          <w:rFonts w:ascii="Times New Roman" w:hAnsi="Times New Roman" w:cs="Times New Roman"/>
          <w:sz w:val="20"/>
          <w:szCs w:val="20"/>
        </w:rPr>
        <w:t xml:space="preserve"> мен </w:t>
      </w:r>
      <w:proofErr w:type="spellStart"/>
      <w:r w:rsidRPr="000123FC">
        <w:rPr>
          <w:rFonts w:ascii="Times New Roman" w:hAnsi="Times New Roman" w:cs="Times New Roman"/>
          <w:sz w:val="20"/>
          <w:szCs w:val="20"/>
        </w:rPr>
        <w:t>құрылымы</w:t>
      </w:r>
      <w:proofErr w:type="spellEnd"/>
      <w:r w:rsidRPr="000123FC">
        <w:rPr>
          <w:rFonts w:ascii="Times New Roman" w:hAnsi="Times New Roman" w:cs="Times New Roman"/>
          <w:sz w:val="20"/>
          <w:szCs w:val="20"/>
        </w:rPr>
        <w:t>.</w:t>
      </w:r>
    </w:p>
    <w:p w:rsidR="00C226AC" w:rsidRPr="000123FC" w:rsidRDefault="00C226AC" w:rsidP="001E59C8">
      <w:pPr>
        <w:spacing w:after="0" w:line="240" w:lineRule="auto"/>
        <w:rPr>
          <w:rFonts w:ascii="Times New Roman" w:hAnsi="Times New Roman" w:cs="Times New Roman"/>
          <w:sz w:val="20"/>
          <w:szCs w:val="20"/>
          <w:lang w:val="kk-KZ"/>
        </w:rPr>
      </w:pPr>
      <w:r w:rsidRPr="000123FC">
        <w:rPr>
          <w:rFonts w:ascii="Times New Roman" w:hAnsi="Times New Roman" w:cs="Times New Roman"/>
          <w:sz w:val="20"/>
          <w:szCs w:val="20"/>
        </w:rPr>
        <w:t xml:space="preserve">3. </w:t>
      </w:r>
      <w:proofErr w:type="spellStart"/>
      <w:r w:rsidRPr="000123FC">
        <w:rPr>
          <w:rFonts w:ascii="Times New Roman" w:hAnsi="Times New Roman" w:cs="Times New Roman"/>
          <w:sz w:val="20"/>
          <w:szCs w:val="20"/>
        </w:rPr>
        <w:t>Гендерлік</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психологияның</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әдіснамалық</w:t>
      </w:r>
      <w:proofErr w:type="spellEnd"/>
      <w:r w:rsidRPr="000123FC">
        <w:rPr>
          <w:rFonts w:ascii="Times New Roman" w:hAnsi="Times New Roman" w:cs="Times New Roman"/>
          <w:sz w:val="20"/>
          <w:szCs w:val="20"/>
        </w:rPr>
        <w:t xml:space="preserve"> </w:t>
      </w:r>
      <w:proofErr w:type="spellStart"/>
      <w:r w:rsidRPr="000123FC">
        <w:rPr>
          <w:rFonts w:ascii="Times New Roman" w:hAnsi="Times New Roman" w:cs="Times New Roman"/>
          <w:sz w:val="20"/>
          <w:szCs w:val="20"/>
        </w:rPr>
        <w:t>негіздері</w:t>
      </w:r>
      <w:proofErr w:type="spellEnd"/>
      <w:r w:rsidRPr="000123FC">
        <w:rPr>
          <w:rFonts w:ascii="Times New Roman" w:hAnsi="Times New Roman" w:cs="Times New Roman"/>
          <w:sz w:val="20"/>
          <w:szCs w:val="20"/>
        </w:rPr>
        <w:t>.</w:t>
      </w:r>
    </w:p>
    <w:p w:rsidR="00C226AC" w:rsidRPr="000123FC" w:rsidRDefault="00C226AC" w:rsidP="001E59C8">
      <w:pPr>
        <w:spacing w:after="0" w:line="240" w:lineRule="auto"/>
        <w:rPr>
          <w:rFonts w:ascii="Times New Roman" w:hAnsi="Times New Roman" w:cs="Times New Roman"/>
          <w:sz w:val="20"/>
          <w:szCs w:val="20"/>
          <w:lang w:val="kk-KZ"/>
        </w:rPr>
      </w:pP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Заманауи  психологиялық  ғылым  гендер мен жыныс арасындағы айырмашылықты көрсетеді. Дәстүр бойынша, олардың біреуі адамдарға ер немесе әйел ретінде анықталған адамның анатомиялық және физиологиялық сипаттамаларына сілтеме жасау үшін қолданылады. Гендерлік ұғым қоғам биологиялық жынысына байланысты адамдарға орындайтын әлеуметтік және мәдени нормалардың жиынтығын білдіреді. Қоғамда болу үшін ер адам немесе әйел тек анатомиялық ерекшеліктердің болуын ғана білдірмейді - бұл белгілі бір гендерлік рөлдердің орындалуын білдіреді. «Гендер» сөзі 1955 жылы сексолог Джон Манидің мінез-құлық ғылымына енгізілді.</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Осылайша, адамның жынысы (биологиялық) адамның жынысын дамытудың алғышарты  болып табылады. Гендер білім беру және әлеуметтік жағдайлардың кең ауқымы бойынша қалыптасады.</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Ең кең мағынада гендерлік психологияның тақырыбы - жыныспен байланысты психиканың ерекшеліктері. Осы ереженің нақтылауы осы саладағы психологияның әртүрлі бөлімдерінде қамтылған.</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 xml:space="preserve">         Гендерлік психология құрылымында келесі бөлімдер қарастырылады:</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 Ерлер мен әйелдердің жеке өміріне гендерлік айырмашылықтардың әсері, олардың айырмашылықтары, оларды бағалау және динамикасы сияқты мәселелерді шешетін гендерлік айырмашылық психологиясы, олардың өзін-өзі жүзеге асыру мүмкіндігі туралы;</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 Гендерлік әлеуметтену, онда ерлер мен әйелдердің әлеуметтенуінің асимметриялық жағдайлары, тұлғаның гендерлік сәйкестігін дамытудағы әлеуметтендіру агенттерінің рөлі, әлеуметтік әлеуметтену институттарының әлеуметтену үдерісіне қатысушылар арасында гендерлік көзқарастарды, стереотиптерді, қабылдауды қалыптастыруға әсер ету жолдары мен механизмдері;</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 ерлер мен әйелдердің өзіндік ерекшеліктері зерттелген және оның құрамдас бөліктері: жыныстық дифференциация мен стратификацияға байланысты қондырғылардың, стереотиптердің сипаты;</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 Гендерлік психологияның қолданбалы аспектілері, психологиялық ғылымның түрлі салаларында гендерлік психология туралы білімін практикалық қолдануды зерттеуді қамтиды.</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Гендерлік  психологиядағы  гендерлік перспективада гендерлік психологиядан әр түрлі теориялық және әдістемелік негіздер сипатталады. Теоретика – методология  психологиясының теориялық және әдіснамалық негізі - биодемеристикалық парадигма, ал психологиядағы гендерлік зерттеулер әлеуметтік-конструктивистік парадигмаға негізделген.</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Феномендерді қараудың биологиялық детерминистикалық принципіне сәйкес, адамның гендерлік сипаттамалары биологиялық, табиғи факторлармен анықталады.</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Әлеуметтік құрылысшының гендерлік түсінігін дербес деп санауға болмайды, ол кеңірек кейінгі классикалық социологиялық дискурстен өседі. Біз осы бағыттың негізін құрайтын кем дегенде үш теорияны бөліп аламыз:</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1) К.Гергеннің әлеуметтік құрылысы;</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2) П. Бергер мен Т.Лукманның әлеуметтік конструктивисттік көзқарасы;</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3) Гофманның драматургиялық өзара әрекеттесуі: гендерлік көрініс.</w:t>
      </w:r>
    </w:p>
    <w:p w:rsidR="00C226AC" w:rsidRPr="000123FC" w:rsidRDefault="00C226AC"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Биологиялық детерминизмнен айырмашылығы, әлеуметтік конструктивизм жыныстық рөлдердің құрылысы және диссертацияны қорғайды: ерлер де, әйелдер де жаратылып, олар туылмайды. Әлеуметтік конструктивизм әйел немесе еркек болмаған деп санайды: биологияда ер немесе әйел үшін тағдыр емес. Адам дүниеге келеді және жыныстық органдардың құрылымына байланысты бұл зат «еркек» немесе «әйел» жағдайында кездеседі. Барлық ерлер мен әйелдердің әртүрлі контексттерде жасаған және әртүрлі тәжірибе мен мағынаға толы.</w:t>
      </w:r>
    </w:p>
    <w:p w:rsidR="00C226AC" w:rsidRPr="000123FC" w:rsidRDefault="00C226AC" w:rsidP="001E59C8">
      <w:pPr>
        <w:spacing w:after="0" w:line="240" w:lineRule="auto"/>
        <w:rPr>
          <w:rFonts w:ascii="Times New Roman" w:hAnsi="Times New Roman" w:cs="Times New Roman"/>
          <w:sz w:val="20"/>
          <w:szCs w:val="20"/>
          <w:lang w:val="kk-KZ"/>
        </w:rPr>
      </w:pPr>
    </w:p>
    <w:p w:rsidR="003E6964" w:rsidRPr="000123FC" w:rsidRDefault="003E6964" w:rsidP="001E59C8">
      <w:pPr>
        <w:spacing w:after="0" w:line="240" w:lineRule="auto"/>
        <w:rPr>
          <w:rFonts w:ascii="Times New Roman" w:hAnsi="Times New Roman" w:cs="Times New Roman"/>
          <w:b/>
          <w:i/>
          <w:sz w:val="20"/>
          <w:szCs w:val="20"/>
          <w:lang w:val="kk-KZ"/>
        </w:rPr>
      </w:pPr>
      <w:r w:rsidRPr="000123FC">
        <w:rPr>
          <w:rFonts w:ascii="Times New Roman" w:hAnsi="Times New Roman" w:cs="Times New Roman"/>
          <w:b/>
          <w:sz w:val="20"/>
          <w:szCs w:val="20"/>
          <w:lang w:val="kk-KZ"/>
        </w:rPr>
        <w:t xml:space="preserve">Дәріс </w:t>
      </w:r>
      <w:r w:rsidR="00C226AC" w:rsidRPr="000123FC">
        <w:rPr>
          <w:rFonts w:ascii="Times New Roman" w:hAnsi="Times New Roman" w:cs="Times New Roman"/>
          <w:b/>
          <w:sz w:val="20"/>
          <w:szCs w:val="20"/>
          <w:lang w:val="kk-KZ"/>
        </w:rPr>
        <w:t>2</w:t>
      </w:r>
      <w:r w:rsidRPr="000123FC">
        <w:rPr>
          <w:rFonts w:ascii="Times New Roman" w:hAnsi="Times New Roman" w:cs="Times New Roman"/>
          <w:b/>
          <w:sz w:val="20"/>
          <w:szCs w:val="20"/>
          <w:lang w:val="kk-KZ"/>
        </w:rPr>
        <w:t>. Ге</w:t>
      </w:r>
      <w:r w:rsidR="008A4A35" w:rsidRPr="000123FC">
        <w:rPr>
          <w:rFonts w:ascii="Times New Roman" w:hAnsi="Times New Roman" w:cs="Times New Roman"/>
          <w:b/>
          <w:sz w:val="20"/>
          <w:szCs w:val="20"/>
          <w:lang w:val="kk-KZ"/>
        </w:rPr>
        <w:t>ндерлік психологияны қалыптас</w:t>
      </w:r>
      <w:r w:rsidRPr="000123FC">
        <w:rPr>
          <w:rFonts w:ascii="Times New Roman" w:hAnsi="Times New Roman" w:cs="Times New Roman"/>
          <w:b/>
          <w:sz w:val="20"/>
          <w:szCs w:val="20"/>
          <w:lang w:val="kk-KZ"/>
        </w:rPr>
        <w:t>у тарихы</w:t>
      </w:r>
      <w:r w:rsidRPr="000123FC">
        <w:rPr>
          <w:rFonts w:ascii="Times New Roman" w:hAnsi="Times New Roman" w:cs="Times New Roman"/>
          <w:b/>
          <w:sz w:val="20"/>
          <w:szCs w:val="20"/>
          <w:lang w:val="kk-KZ"/>
        </w:rPr>
        <w:br/>
      </w:r>
    </w:p>
    <w:p w:rsidR="003E6964" w:rsidRPr="000123FC" w:rsidRDefault="003E6964" w:rsidP="001E59C8">
      <w:pPr>
        <w:spacing w:after="0" w:line="240" w:lineRule="auto"/>
        <w:rPr>
          <w:rFonts w:ascii="Times New Roman" w:hAnsi="Times New Roman" w:cs="Times New Roman"/>
          <w:sz w:val="20"/>
          <w:szCs w:val="20"/>
          <w:lang w:val="kk-KZ"/>
        </w:rPr>
      </w:pPr>
      <w:r w:rsidRPr="000123FC">
        <w:rPr>
          <w:rFonts w:ascii="Times New Roman" w:hAnsi="Times New Roman" w:cs="Times New Roman"/>
          <w:i/>
          <w:sz w:val="20"/>
          <w:szCs w:val="20"/>
          <w:lang w:val="kk-KZ"/>
        </w:rPr>
        <w:t xml:space="preserve">Мақсаты: </w:t>
      </w:r>
      <w:r w:rsidRPr="000123FC">
        <w:rPr>
          <w:rFonts w:ascii="Times New Roman" w:hAnsi="Times New Roman" w:cs="Times New Roman"/>
          <w:sz w:val="20"/>
          <w:szCs w:val="20"/>
          <w:lang w:val="kk-KZ"/>
        </w:rPr>
        <w:t xml:space="preserve"> Гендерлік психологияның қалыптасу тарихын зерттеу.</w:t>
      </w:r>
      <w:r w:rsidRPr="000123FC">
        <w:rPr>
          <w:rFonts w:ascii="Times New Roman" w:hAnsi="Times New Roman" w:cs="Times New Roman"/>
          <w:sz w:val="20"/>
          <w:szCs w:val="20"/>
          <w:lang w:val="kk-KZ"/>
        </w:rPr>
        <w:br/>
      </w:r>
    </w:p>
    <w:p w:rsidR="003A04DB" w:rsidRPr="000123FC" w:rsidRDefault="003E6964" w:rsidP="001E59C8">
      <w:pPr>
        <w:spacing w:after="0" w:line="240" w:lineRule="auto"/>
        <w:rPr>
          <w:rFonts w:ascii="Times New Roman" w:hAnsi="Times New Roman" w:cs="Times New Roman"/>
          <w:sz w:val="20"/>
          <w:szCs w:val="20"/>
          <w:lang w:val="kk-KZ"/>
        </w:rPr>
      </w:pPr>
      <w:r w:rsidRPr="000123FC">
        <w:rPr>
          <w:rFonts w:ascii="Times New Roman" w:hAnsi="Times New Roman" w:cs="Times New Roman"/>
          <w:i/>
          <w:sz w:val="20"/>
          <w:szCs w:val="20"/>
          <w:lang w:val="kk-KZ"/>
        </w:rPr>
        <w:t>Негізгі ұғымдар:</w:t>
      </w:r>
      <w:r w:rsidRPr="000123FC">
        <w:rPr>
          <w:rFonts w:ascii="Times New Roman" w:hAnsi="Times New Roman" w:cs="Times New Roman"/>
          <w:sz w:val="20"/>
          <w:szCs w:val="20"/>
          <w:lang w:val="kk-KZ"/>
        </w:rPr>
        <w:t xml:space="preserve"> феминизм, жетістіктер, босатылу, жою,</w:t>
      </w:r>
      <w:r w:rsidR="001E59C8" w:rsidRPr="000123FC">
        <w:rPr>
          <w:rFonts w:ascii="Times New Roman" w:hAnsi="Times New Roman" w:cs="Times New Roman"/>
          <w:sz w:val="20"/>
          <w:szCs w:val="20"/>
          <w:lang w:val="kk-KZ"/>
        </w:rPr>
        <w:t xml:space="preserve"> </w:t>
      </w:r>
      <w:r w:rsidRPr="000123FC">
        <w:rPr>
          <w:rFonts w:ascii="Times New Roman" w:hAnsi="Times New Roman" w:cs="Times New Roman"/>
          <w:sz w:val="20"/>
          <w:szCs w:val="20"/>
          <w:lang w:val="kk-KZ"/>
        </w:rPr>
        <w:t xml:space="preserve">гендерлік психология, гендерлік зерттеулер, </w:t>
      </w:r>
      <w:r w:rsidR="001E59C8" w:rsidRPr="000123FC">
        <w:rPr>
          <w:rFonts w:ascii="Times New Roman" w:hAnsi="Times New Roman" w:cs="Times New Roman"/>
          <w:sz w:val="20"/>
          <w:szCs w:val="20"/>
          <w:lang w:val="kk-KZ"/>
        </w:rPr>
        <w:t xml:space="preserve"> </w:t>
      </w:r>
      <w:r w:rsidRPr="000123FC">
        <w:rPr>
          <w:rFonts w:ascii="Times New Roman" w:hAnsi="Times New Roman" w:cs="Times New Roman"/>
          <w:sz w:val="20"/>
          <w:szCs w:val="20"/>
          <w:lang w:val="kk-KZ"/>
        </w:rPr>
        <w:t>әйелдер зерттеуі,</w:t>
      </w:r>
      <w:r w:rsidR="001E59C8" w:rsidRPr="000123FC">
        <w:rPr>
          <w:rFonts w:ascii="Times New Roman" w:hAnsi="Times New Roman" w:cs="Times New Roman"/>
          <w:sz w:val="20"/>
          <w:szCs w:val="20"/>
          <w:lang w:val="kk-KZ"/>
        </w:rPr>
        <w:t xml:space="preserve"> </w:t>
      </w:r>
      <w:r w:rsidRPr="000123FC">
        <w:rPr>
          <w:rFonts w:ascii="Times New Roman" w:hAnsi="Times New Roman" w:cs="Times New Roman"/>
          <w:sz w:val="20"/>
          <w:szCs w:val="20"/>
          <w:lang w:val="kk-KZ"/>
        </w:rPr>
        <w:t>гендер алдындағы кезең, гендерлік кезең.</w:t>
      </w:r>
    </w:p>
    <w:p w:rsidR="003E6964" w:rsidRPr="000123FC" w:rsidRDefault="003E6964" w:rsidP="001E59C8">
      <w:pPr>
        <w:spacing w:after="0" w:line="240" w:lineRule="auto"/>
        <w:rPr>
          <w:rFonts w:ascii="Times New Roman" w:hAnsi="Times New Roman" w:cs="Times New Roman"/>
          <w:i/>
          <w:sz w:val="20"/>
          <w:szCs w:val="20"/>
          <w:lang w:val="kk-KZ"/>
        </w:rPr>
      </w:pPr>
      <w:r w:rsidRPr="000123FC">
        <w:rPr>
          <w:rFonts w:ascii="Times New Roman" w:hAnsi="Times New Roman" w:cs="Times New Roman"/>
          <w:i/>
          <w:sz w:val="20"/>
          <w:szCs w:val="20"/>
          <w:lang w:val="kk-KZ"/>
        </w:rPr>
        <w:t xml:space="preserve">Сұрақтар мен тапсырмалар: </w:t>
      </w:r>
    </w:p>
    <w:p w:rsidR="001E59C8" w:rsidRPr="000123FC" w:rsidRDefault="003E6964"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Бірінші кезең - философияның негізгі бағытындағы гендерлік идеяларды дамыту.</w:t>
      </w:r>
      <w:r w:rsidRPr="000123FC">
        <w:rPr>
          <w:rFonts w:ascii="Times New Roman" w:hAnsi="Times New Roman" w:cs="Times New Roman"/>
          <w:sz w:val="20"/>
          <w:szCs w:val="20"/>
          <w:lang w:val="kk-KZ"/>
        </w:rPr>
        <w:br/>
        <w:t>Екінші кезең - жыныстың субъектісі мен секцияларын қалыптастыру</w:t>
      </w:r>
      <w:r w:rsidRPr="000123FC">
        <w:rPr>
          <w:rFonts w:ascii="Times New Roman" w:hAnsi="Times New Roman" w:cs="Times New Roman"/>
          <w:sz w:val="20"/>
          <w:szCs w:val="20"/>
          <w:lang w:val="kk-KZ"/>
        </w:rPr>
        <w:br/>
        <w:t>психология.</w:t>
      </w:r>
    </w:p>
    <w:p w:rsidR="001E59C8" w:rsidRPr="000123FC" w:rsidRDefault="003E6964"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lastRenderedPageBreak/>
        <w:t>Үшінші кезең - «психоаналитикалық».</w:t>
      </w:r>
    </w:p>
    <w:p w:rsidR="001E59C8" w:rsidRPr="000123FC" w:rsidRDefault="003E6964"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Төртінші кезең - эксперименттік зерттеулер мен пайда болу</w:t>
      </w:r>
      <w:r w:rsidRPr="000123FC">
        <w:rPr>
          <w:rFonts w:ascii="Times New Roman" w:hAnsi="Times New Roman" w:cs="Times New Roman"/>
          <w:sz w:val="20"/>
          <w:szCs w:val="20"/>
          <w:lang w:val="kk-KZ"/>
        </w:rPr>
        <w:br/>
        <w:t>алғашқы теориялар.</w:t>
      </w:r>
    </w:p>
    <w:p w:rsidR="00BD7B3E" w:rsidRPr="000123FC" w:rsidRDefault="003E6964"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Бесінші кезең - гендерлік психологияның дамуы (1990 жылдан қазіргі уақытқа дейін</w:t>
      </w:r>
      <w:r w:rsidR="006E010C" w:rsidRPr="000123FC">
        <w:rPr>
          <w:rFonts w:ascii="Times New Roman" w:hAnsi="Times New Roman" w:cs="Times New Roman"/>
          <w:sz w:val="20"/>
          <w:szCs w:val="20"/>
          <w:lang w:val="kk-KZ"/>
        </w:rPr>
        <w:t>)</w:t>
      </w:r>
      <w:r w:rsidRPr="000123FC">
        <w:rPr>
          <w:rFonts w:ascii="Times New Roman" w:hAnsi="Times New Roman" w:cs="Times New Roman"/>
          <w:sz w:val="20"/>
          <w:szCs w:val="20"/>
          <w:lang w:val="kk-KZ"/>
        </w:rPr>
        <w:br/>
      </w:r>
      <w:r w:rsidR="006E010C" w:rsidRPr="000123FC">
        <w:rPr>
          <w:rFonts w:ascii="Times New Roman" w:hAnsi="Times New Roman" w:cs="Times New Roman"/>
          <w:sz w:val="20"/>
          <w:szCs w:val="20"/>
          <w:lang w:val="kk-KZ"/>
        </w:rPr>
        <w:t xml:space="preserve">Әдетте гендерлік зерттеулердің ежелгі кезеңі туралы Платон мен Аристотельді атап көрсетуге болады. </w:t>
      </w:r>
      <w:r w:rsidR="00BD7B3E" w:rsidRPr="000123FC">
        <w:rPr>
          <w:rFonts w:ascii="Times New Roman" w:hAnsi="Times New Roman" w:cs="Times New Roman"/>
          <w:sz w:val="20"/>
          <w:szCs w:val="20"/>
          <w:lang w:val="kk-KZ"/>
        </w:rPr>
        <w:t xml:space="preserve"> Платон</w:t>
      </w:r>
      <w:r w:rsidR="006E010C" w:rsidRPr="000123FC">
        <w:rPr>
          <w:rFonts w:ascii="Times New Roman" w:hAnsi="Times New Roman" w:cs="Times New Roman"/>
          <w:sz w:val="20"/>
          <w:szCs w:val="20"/>
          <w:lang w:val="kk-KZ"/>
        </w:rPr>
        <w:t xml:space="preserve"> Афина</w:t>
      </w:r>
      <w:r w:rsidR="00BD7B3E" w:rsidRPr="000123FC">
        <w:rPr>
          <w:rFonts w:ascii="Times New Roman" w:hAnsi="Times New Roman" w:cs="Times New Roman"/>
          <w:sz w:val="20"/>
          <w:szCs w:val="20"/>
          <w:lang w:val="kk-KZ"/>
        </w:rPr>
        <w:t xml:space="preserve"> </w:t>
      </w:r>
      <w:r w:rsidR="006E010C" w:rsidRPr="000123FC">
        <w:rPr>
          <w:rFonts w:ascii="Times New Roman" w:hAnsi="Times New Roman" w:cs="Times New Roman"/>
          <w:sz w:val="20"/>
          <w:szCs w:val="20"/>
          <w:lang w:val="kk-KZ"/>
        </w:rPr>
        <w:t xml:space="preserve"> жазбаларында бірін-бірі толықтыру идеясын ұсынды, отбасылық-неке қатынастары қарастырылады. </w:t>
      </w:r>
      <w:r w:rsidR="00BD7B3E" w:rsidRPr="000123FC">
        <w:rPr>
          <w:rFonts w:ascii="Times New Roman" w:hAnsi="Times New Roman" w:cs="Times New Roman"/>
          <w:sz w:val="20"/>
          <w:szCs w:val="20"/>
          <w:lang w:val="kk-KZ"/>
        </w:rPr>
        <w:t xml:space="preserve">                                              </w:t>
      </w:r>
      <w:r w:rsidR="006E010C" w:rsidRPr="000123FC">
        <w:rPr>
          <w:rFonts w:ascii="Times New Roman" w:hAnsi="Times New Roman" w:cs="Times New Roman"/>
          <w:i/>
          <w:sz w:val="20"/>
          <w:szCs w:val="20"/>
          <w:lang w:val="kk-KZ"/>
        </w:rPr>
        <w:t>Платонның</w:t>
      </w:r>
      <w:r w:rsidR="006E010C" w:rsidRPr="000123FC">
        <w:rPr>
          <w:rFonts w:ascii="Times New Roman" w:hAnsi="Times New Roman" w:cs="Times New Roman"/>
          <w:sz w:val="20"/>
          <w:szCs w:val="20"/>
          <w:lang w:val="kk-KZ"/>
        </w:rPr>
        <w:t xml:space="preserve"> әйелде</w:t>
      </w:r>
      <w:r w:rsidR="008A4A35" w:rsidRPr="000123FC">
        <w:rPr>
          <w:rFonts w:ascii="Times New Roman" w:hAnsi="Times New Roman" w:cs="Times New Roman"/>
          <w:sz w:val="20"/>
          <w:szCs w:val="20"/>
          <w:lang w:val="kk-KZ"/>
        </w:rPr>
        <w:t>рге деген қарым – қатынасы қарама – қайшы  еді: бір жағынан, әйелдерді ерлерге қарағанда төмен сатыда</w:t>
      </w:r>
      <w:r w:rsidR="00BD7B3E" w:rsidRPr="000123FC">
        <w:rPr>
          <w:rFonts w:ascii="Times New Roman" w:hAnsi="Times New Roman" w:cs="Times New Roman"/>
          <w:sz w:val="20"/>
          <w:szCs w:val="20"/>
          <w:lang w:val="kk-KZ"/>
        </w:rPr>
        <w:t xml:space="preserve"> санады. </w:t>
      </w:r>
      <w:r w:rsidR="006E010C" w:rsidRPr="000123FC">
        <w:rPr>
          <w:rFonts w:ascii="Times New Roman" w:hAnsi="Times New Roman" w:cs="Times New Roman"/>
          <w:sz w:val="20"/>
          <w:szCs w:val="20"/>
          <w:lang w:val="kk-KZ"/>
        </w:rPr>
        <w:t>Екінші жағынан, бұл көзқарас оң</w:t>
      </w:r>
      <w:r w:rsidR="008A4A35" w:rsidRPr="000123FC">
        <w:rPr>
          <w:rFonts w:ascii="Times New Roman" w:hAnsi="Times New Roman" w:cs="Times New Roman"/>
          <w:sz w:val="20"/>
          <w:szCs w:val="20"/>
          <w:lang w:val="kk-KZ"/>
        </w:rPr>
        <w:t xml:space="preserve"> болды:  әйелддер ерлермен тең дәрежеде еңбек қызметіне еркін қатыса алады. </w:t>
      </w:r>
      <w:r w:rsidR="00BD7B3E" w:rsidRPr="000123FC">
        <w:rPr>
          <w:rFonts w:ascii="Times New Roman" w:hAnsi="Times New Roman" w:cs="Times New Roman"/>
          <w:sz w:val="20"/>
          <w:szCs w:val="20"/>
          <w:lang w:val="kk-KZ"/>
        </w:rPr>
        <w:t xml:space="preserve">                                                                               </w:t>
      </w:r>
      <w:r w:rsidR="00BD7B3E" w:rsidRPr="000123FC">
        <w:rPr>
          <w:rFonts w:ascii="Times New Roman" w:hAnsi="Times New Roman" w:cs="Times New Roman"/>
          <w:i/>
          <w:sz w:val="20"/>
          <w:szCs w:val="20"/>
          <w:lang w:val="kk-KZ"/>
        </w:rPr>
        <w:t>Аристотель Стэгириттің</w:t>
      </w:r>
      <w:r w:rsidR="008A4A35" w:rsidRPr="000123FC">
        <w:rPr>
          <w:rFonts w:ascii="Times New Roman" w:hAnsi="Times New Roman" w:cs="Times New Roman"/>
          <w:sz w:val="20"/>
          <w:szCs w:val="20"/>
          <w:lang w:val="kk-KZ"/>
        </w:rPr>
        <w:t xml:space="preserve"> ойының айырмашылығы  Платонға қарағанда дәлірек болды.</w:t>
      </w:r>
      <w:r w:rsidR="00BD7B3E" w:rsidRPr="000123FC">
        <w:rPr>
          <w:rFonts w:ascii="Times New Roman" w:hAnsi="Times New Roman" w:cs="Times New Roman"/>
          <w:sz w:val="20"/>
          <w:szCs w:val="20"/>
          <w:lang w:val="kk-KZ"/>
        </w:rPr>
        <w:t xml:space="preserve"> Аристотельдің айтуынша, жын</w:t>
      </w:r>
      <w:r w:rsidR="008A4A35" w:rsidRPr="000123FC">
        <w:rPr>
          <w:rFonts w:ascii="Times New Roman" w:hAnsi="Times New Roman" w:cs="Times New Roman"/>
          <w:sz w:val="20"/>
          <w:szCs w:val="20"/>
          <w:lang w:val="kk-KZ"/>
        </w:rPr>
        <w:t>ыстарды бөлудің жалғыз мағынасы –</w:t>
      </w:r>
      <w:r w:rsidR="00BD7B3E" w:rsidRPr="000123FC">
        <w:rPr>
          <w:rFonts w:ascii="Times New Roman" w:hAnsi="Times New Roman" w:cs="Times New Roman"/>
          <w:sz w:val="20"/>
          <w:szCs w:val="20"/>
          <w:lang w:val="kk-KZ"/>
        </w:rPr>
        <w:t xml:space="preserve"> </w:t>
      </w:r>
      <w:r w:rsidR="008A4A35" w:rsidRPr="000123FC">
        <w:rPr>
          <w:rFonts w:ascii="Times New Roman" w:hAnsi="Times New Roman" w:cs="Times New Roman"/>
          <w:sz w:val="20"/>
          <w:szCs w:val="20"/>
          <w:lang w:val="kk-KZ"/>
        </w:rPr>
        <w:t xml:space="preserve">әйелдердің негізгі қызметі бала туу және ұрпақ тәрбиелеу және үй шаруашылығымен айналысу деп ойлады. </w:t>
      </w:r>
      <w:r w:rsidR="009E548D" w:rsidRPr="000123FC">
        <w:rPr>
          <w:rFonts w:ascii="Times New Roman" w:hAnsi="Times New Roman" w:cs="Times New Roman"/>
          <w:sz w:val="20"/>
          <w:szCs w:val="20"/>
          <w:lang w:val="kk-KZ"/>
        </w:rPr>
        <w:t xml:space="preserve"> Еркек тұрақты</w:t>
      </w:r>
      <w:r w:rsidR="00BD7B3E" w:rsidRPr="000123FC">
        <w:rPr>
          <w:rFonts w:ascii="Times New Roman" w:hAnsi="Times New Roman" w:cs="Times New Roman"/>
          <w:sz w:val="20"/>
          <w:szCs w:val="20"/>
          <w:lang w:val="kk-KZ"/>
        </w:rPr>
        <w:t xml:space="preserve">, әйел - одан ауытқу. </w:t>
      </w:r>
      <w:r w:rsidR="009E548D" w:rsidRPr="000123FC">
        <w:rPr>
          <w:rFonts w:ascii="Times New Roman" w:hAnsi="Times New Roman" w:cs="Times New Roman"/>
          <w:sz w:val="20"/>
          <w:szCs w:val="20"/>
          <w:lang w:val="kk-KZ"/>
        </w:rPr>
        <w:t xml:space="preserve">Христиан догмаларының айтуынша, еркек пен әйелді құдай жаратқан.Олардың ойынша, </w:t>
      </w:r>
      <w:r w:rsidR="00BD7B3E" w:rsidRPr="000123FC">
        <w:rPr>
          <w:rFonts w:ascii="Times New Roman" w:hAnsi="Times New Roman" w:cs="Times New Roman"/>
          <w:sz w:val="20"/>
          <w:szCs w:val="20"/>
          <w:lang w:val="kk-KZ"/>
        </w:rPr>
        <w:t xml:space="preserve"> некеге тұру мақсаты, пұтқа табынушылықтан айырмашылығы, балалардың туылуы және ортақ егін шаруашылығын басқару ғана емес, сонымен қатар адамның бастапқы тұтастығын қалпына келтіру бол</w:t>
      </w:r>
      <w:r w:rsidR="009E548D" w:rsidRPr="000123FC">
        <w:rPr>
          <w:rFonts w:ascii="Times New Roman" w:hAnsi="Times New Roman" w:cs="Times New Roman"/>
          <w:sz w:val="20"/>
          <w:szCs w:val="20"/>
          <w:lang w:val="kk-KZ"/>
        </w:rPr>
        <w:t xml:space="preserve">ып табылады. Осы уақыттың атақты </w:t>
      </w:r>
      <w:r w:rsidR="00BD7B3E" w:rsidRPr="000123FC">
        <w:rPr>
          <w:rFonts w:ascii="Times New Roman" w:hAnsi="Times New Roman" w:cs="Times New Roman"/>
          <w:sz w:val="20"/>
          <w:szCs w:val="20"/>
          <w:lang w:val="kk-KZ"/>
        </w:rPr>
        <w:t xml:space="preserve"> өкілдері Ав</w:t>
      </w:r>
      <w:r w:rsidR="009E548D" w:rsidRPr="000123FC">
        <w:rPr>
          <w:rFonts w:ascii="Times New Roman" w:hAnsi="Times New Roman" w:cs="Times New Roman"/>
          <w:sz w:val="20"/>
          <w:szCs w:val="20"/>
          <w:lang w:val="kk-KZ"/>
        </w:rPr>
        <w:t>густин, Джон Хризостомға өздерінің ойын б</w:t>
      </w:r>
      <w:r w:rsidR="00BD7B3E" w:rsidRPr="000123FC">
        <w:rPr>
          <w:rFonts w:ascii="Times New Roman" w:hAnsi="Times New Roman" w:cs="Times New Roman"/>
          <w:sz w:val="20"/>
          <w:szCs w:val="20"/>
          <w:lang w:val="kk-KZ"/>
        </w:rPr>
        <w:t>і</w:t>
      </w:r>
      <w:r w:rsidR="009E548D" w:rsidRPr="000123FC">
        <w:rPr>
          <w:rFonts w:ascii="Times New Roman" w:hAnsi="Times New Roman" w:cs="Times New Roman"/>
          <w:sz w:val="20"/>
          <w:szCs w:val="20"/>
          <w:lang w:val="kk-KZ"/>
        </w:rPr>
        <w:t>лдірді</w:t>
      </w:r>
      <w:r w:rsidR="00BD7B3E" w:rsidRPr="000123FC">
        <w:rPr>
          <w:rFonts w:ascii="Times New Roman" w:hAnsi="Times New Roman" w:cs="Times New Roman"/>
          <w:sz w:val="20"/>
          <w:szCs w:val="20"/>
          <w:lang w:val="kk-KZ"/>
        </w:rPr>
        <w:t>.</w:t>
      </w:r>
    </w:p>
    <w:p w:rsidR="00BD7B3E" w:rsidRPr="000123FC" w:rsidRDefault="00BD7B3E" w:rsidP="001E59C8">
      <w:pPr>
        <w:pStyle w:val="HTML"/>
        <w:jc w:val="both"/>
        <w:rPr>
          <w:rFonts w:ascii="Times New Roman" w:hAnsi="Times New Roman" w:cs="Times New Roman"/>
          <w:lang w:val="kk-KZ"/>
        </w:rPr>
      </w:pPr>
      <w:r w:rsidRPr="000123FC">
        <w:rPr>
          <w:rFonts w:ascii="Times New Roman" w:hAnsi="Times New Roman" w:cs="Times New Roman"/>
          <w:lang w:val="kk-KZ"/>
        </w:rPr>
        <w:t xml:space="preserve"> </w:t>
      </w:r>
      <w:r w:rsidR="00B0082B" w:rsidRPr="000123FC">
        <w:rPr>
          <w:rFonts w:ascii="Times New Roman" w:hAnsi="Times New Roman" w:cs="Times New Roman"/>
          <w:lang w:val="kk-KZ"/>
        </w:rPr>
        <w:t xml:space="preserve">Орта ғасырлар мен  жаңа ғасыр . </w:t>
      </w:r>
      <w:r w:rsidRPr="000123FC">
        <w:rPr>
          <w:rFonts w:ascii="Times New Roman" w:hAnsi="Times New Roman" w:cs="Times New Roman"/>
          <w:lang w:val="kk-KZ"/>
        </w:rPr>
        <w:t xml:space="preserve"> </w:t>
      </w:r>
      <w:r w:rsidR="00B0082B" w:rsidRPr="000123FC">
        <w:rPr>
          <w:rFonts w:ascii="Times New Roman" w:hAnsi="Times New Roman" w:cs="Times New Roman"/>
          <w:lang w:val="kk-KZ"/>
        </w:rPr>
        <w:t>Ең қызықты ортағасырлық жыныстық түсініктердің бірі</w:t>
      </w:r>
      <w:r w:rsidR="009E548D" w:rsidRPr="000123FC">
        <w:rPr>
          <w:rFonts w:ascii="Times New Roman" w:hAnsi="Times New Roman" w:cs="Times New Roman"/>
          <w:lang w:val="kk-KZ"/>
        </w:rPr>
        <w:t>н Джон Скотт Эриген жаса</w:t>
      </w:r>
      <w:r w:rsidR="00B0082B" w:rsidRPr="000123FC">
        <w:rPr>
          <w:rFonts w:ascii="Times New Roman" w:hAnsi="Times New Roman" w:cs="Times New Roman"/>
          <w:lang w:val="kk-KZ"/>
        </w:rPr>
        <w:t>ды.</w:t>
      </w:r>
      <w:r w:rsidRPr="000123FC">
        <w:rPr>
          <w:rFonts w:ascii="Times New Roman" w:hAnsi="Times New Roman" w:cs="Times New Roman"/>
          <w:lang w:val="kk-KZ"/>
        </w:rPr>
        <w:t xml:space="preserve"> Ол жынысты</w:t>
      </w:r>
      <w:r w:rsidR="00B0082B" w:rsidRPr="000123FC">
        <w:rPr>
          <w:rFonts w:ascii="Times New Roman" w:hAnsi="Times New Roman" w:cs="Times New Roman"/>
          <w:lang w:val="kk-KZ"/>
        </w:rPr>
        <w:t xml:space="preserve">, </w:t>
      </w:r>
      <w:r w:rsidRPr="000123FC">
        <w:rPr>
          <w:rFonts w:ascii="Times New Roman" w:hAnsi="Times New Roman" w:cs="Times New Roman"/>
          <w:lang w:val="kk-KZ"/>
        </w:rPr>
        <w:t xml:space="preserve"> бастапқы біртұтас табиғаттың бөлінуінің нәтижесі деп санаған. Әйел (Хауа) Адамның табиғатының эмоционалды бөлігі, оның рухани-зиялы табиғатынан (ерлерден) бөлінген. Күйеу мен әйел адам табиғатының екі жағы: ақыл-ой (рух) және сезім. Орта ғасыр кездері әйелдерді қорғауға бағытталған философиялық жұмыстар болды (Кристина Пизанская, Маргарита Наварра). Осы кезеңде қоғамдағы гендерлік теңдіктің алғашқы теориясы мен ерлер мен әйелдердің қарым-қатынасын реформалау жобалары пайда болды (Томас Мор, Томмасо Кампанелла).</w:t>
      </w:r>
      <w:r w:rsidR="00B0082B" w:rsidRPr="000123FC">
        <w:rPr>
          <w:rFonts w:ascii="Times New Roman" w:hAnsi="Times New Roman" w:cs="Times New Roman"/>
          <w:lang w:val="kk-KZ"/>
        </w:rPr>
        <w:t xml:space="preserve"> </w:t>
      </w:r>
    </w:p>
    <w:p w:rsidR="00B0082B" w:rsidRPr="000123FC" w:rsidRDefault="00B0082B"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i/>
          <w:sz w:val="20"/>
          <w:szCs w:val="20"/>
          <w:lang w:val="kk-KZ"/>
        </w:rPr>
        <w:t>Жаңа уақыт (XVII-XVIII ғғ.)</w:t>
      </w:r>
      <w:r w:rsidRPr="000123FC">
        <w:rPr>
          <w:rFonts w:ascii="Times New Roman" w:hAnsi="Times New Roman" w:cs="Times New Roman"/>
          <w:sz w:val="20"/>
          <w:szCs w:val="20"/>
          <w:lang w:val="kk-KZ"/>
        </w:rPr>
        <w:t xml:space="preserve"> Еуропада мистицизм мен дінді әлемді меңгеру және ғылыми рационализмге біртіндеп көшу құралы ретінде қабылдамаудың басы болды. Адам әлемнің</w:t>
      </w:r>
      <w:r w:rsidR="009E548D" w:rsidRPr="000123FC">
        <w:rPr>
          <w:rFonts w:ascii="Times New Roman" w:hAnsi="Times New Roman" w:cs="Times New Roman"/>
          <w:sz w:val="20"/>
          <w:szCs w:val="20"/>
          <w:lang w:val="kk-KZ"/>
        </w:rPr>
        <w:t xml:space="preserve"> бір бөлігі рет</w:t>
      </w:r>
      <w:r w:rsidR="00EB52D2" w:rsidRPr="000123FC">
        <w:rPr>
          <w:rFonts w:ascii="Times New Roman" w:hAnsi="Times New Roman" w:cs="Times New Roman"/>
          <w:sz w:val="20"/>
          <w:szCs w:val="20"/>
          <w:lang w:val="kk-KZ"/>
        </w:rPr>
        <w:t>інде, бірақ «субъект»,</w:t>
      </w:r>
      <w:r w:rsidRPr="000123FC">
        <w:rPr>
          <w:rFonts w:ascii="Times New Roman" w:hAnsi="Times New Roman" w:cs="Times New Roman"/>
          <w:sz w:val="20"/>
          <w:szCs w:val="20"/>
          <w:lang w:val="kk-KZ"/>
        </w:rPr>
        <w:t xml:space="preserve"> табиғаты туралы объективті қорытынды жасауға қабілетті кездейсоқ бақылаушы ретінде ғана емес, өздерін </w:t>
      </w:r>
      <w:r w:rsidR="00EB52D2" w:rsidRPr="000123FC">
        <w:rPr>
          <w:rFonts w:ascii="Times New Roman" w:hAnsi="Times New Roman" w:cs="Times New Roman"/>
          <w:sz w:val="20"/>
          <w:szCs w:val="20"/>
          <w:lang w:val="kk-KZ"/>
        </w:rPr>
        <w:t xml:space="preserve"> солай түсіне бастады. Б</w:t>
      </w:r>
      <w:r w:rsidRPr="000123FC">
        <w:rPr>
          <w:rFonts w:ascii="Times New Roman" w:hAnsi="Times New Roman" w:cs="Times New Roman"/>
          <w:sz w:val="20"/>
          <w:szCs w:val="20"/>
          <w:lang w:val="kk-KZ"/>
        </w:rPr>
        <w:t>ұл тарихи  кезең XVIII ғасырда</w:t>
      </w:r>
      <w:r w:rsidR="00EB52D2" w:rsidRPr="000123FC">
        <w:rPr>
          <w:rFonts w:ascii="Times New Roman" w:hAnsi="Times New Roman" w:cs="Times New Roman"/>
          <w:sz w:val="20"/>
          <w:szCs w:val="20"/>
          <w:lang w:val="kk-KZ"/>
        </w:rPr>
        <w:t xml:space="preserve"> демократия және адам құқықтары пайда бола бастады</w:t>
      </w:r>
      <w:r w:rsidRPr="000123FC">
        <w:rPr>
          <w:rFonts w:ascii="Times New Roman" w:hAnsi="Times New Roman" w:cs="Times New Roman"/>
          <w:sz w:val="20"/>
          <w:szCs w:val="20"/>
          <w:lang w:val="kk-KZ"/>
        </w:rPr>
        <w:t xml:space="preserve">. </w:t>
      </w:r>
      <w:r w:rsidR="00EB52D2" w:rsidRPr="000123FC">
        <w:rPr>
          <w:rFonts w:ascii="Times New Roman" w:hAnsi="Times New Roman" w:cs="Times New Roman"/>
          <w:sz w:val="20"/>
          <w:szCs w:val="20"/>
          <w:lang w:val="kk-KZ"/>
        </w:rPr>
        <w:t xml:space="preserve">Идея авторлары: (Жан-Жак Руссо, Mэри Уоллстронграфт)        </w:t>
      </w:r>
      <w:r w:rsidRPr="000123FC">
        <w:rPr>
          <w:rFonts w:ascii="Times New Roman" w:hAnsi="Times New Roman" w:cs="Times New Roman"/>
          <w:sz w:val="20"/>
          <w:szCs w:val="20"/>
          <w:lang w:val="kk-KZ"/>
        </w:rPr>
        <w:t>Ағарту және франц</w:t>
      </w:r>
      <w:r w:rsidR="00EB52D2" w:rsidRPr="000123FC">
        <w:rPr>
          <w:rFonts w:ascii="Times New Roman" w:hAnsi="Times New Roman" w:cs="Times New Roman"/>
          <w:sz w:val="20"/>
          <w:szCs w:val="20"/>
          <w:lang w:val="kk-KZ"/>
        </w:rPr>
        <w:t xml:space="preserve">уз революциясы, </w:t>
      </w:r>
      <w:r w:rsidRPr="000123FC">
        <w:rPr>
          <w:rFonts w:ascii="Times New Roman" w:hAnsi="Times New Roman" w:cs="Times New Roman"/>
          <w:sz w:val="20"/>
          <w:szCs w:val="20"/>
          <w:lang w:val="kk-KZ"/>
        </w:rPr>
        <w:t xml:space="preserve"> әйелдердің</w:t>
      </w:r>
      <w:r w:rsidR="00EB52D2" w:rsidRPr="000123FC">
        <w:rPr>
          <w:rFonts w:ascii="Times New Roman" w:hAnsi="Times New Roman" w:cs="Times New Roman"/>
          <w:sz w:val="20"/>
          <w:szCs w:val="20"/>
          <w:lang w:val="kk-KZ"/>
        </w:rPr>
        <w:t xml:space="preserve"> азаматтық қоғамдық құқықтарын  бірінші орынға қоймады</w:t>
      </w:r>
      <w:r w:rsidRPr="000123FC">
        <w:rPr>
          <w:rFonts w:ascii="Times New Roman" w:hAnsi="Times New Roman" w:cs="Times New Roman"/>
          <w:sz w:val="20"/>
          <w:szCs w:val="20"/>
          <w:lang w:val="kk-KZ"/>
        </w:rPr>
        <w:t>, бір</w:t>
      </w:r>
      <w:r w:rsidR="00EB52D2" w:rsidRPr="000123FC">
        <w:rPr>
          <w:rFonts w:ascii="Times New Roman" w:hAnsi="Times New Roman" w:cs="Times New Roman"/>
          <w:sz w:val="20"/>
          <w:szCs w:val="20"/>
          <w:lang w:val="kk-KZ"/>
        </w:rPr>
        <w:t xml:space="preserve"> мезгілде  </w:t>
      </w:r>
      <w:r w:rsidRPr="000123FC">
        <w:rPr>
          <w:rFonts w:ascii="Times New Roman" w:hAnsi="Times New Roman" w:cs="Times New Roman"/>
          <w:sz w:val="20"/>
          <w:szCs w:val="20"/>
          <w:lang w:val="kk-KZ"/>
        </w:rPr>
        <w:t>(Олимп де Гуж) ретінде танылған әйелдер</w:t>
      </w:r>
      <w:r w:rsidR="00EB52D2" w:rsidRPr="000123FC">
        <w:rPr>
          <w:rFonts w:ascii="Times New Roman" w:hAnsi="Times New Roman" w:cs="Times New Roman"/>
          <w:sz w:val="20"/>
          <w:szCs w:val="20"/>
          <w:lang w:val="kk-KZ"/>
        </w:rPr>
        <w:t>інің азаматтары құқығын талап ететін құжаттарда тұжырымдалған және жарияланған</w:t>
      </w:r>
      <w:r w:rsidRPr="000123FC">
        <w:rPr>
          <w:rFonts w:ascii="Times New Roman" w:hAnsi="Times New Roman" w:cs="Times New Roman"/>
          <w:sz w:val="20"/>
          <w:szCs w:val="20"/>
          <w:lang w:val="kk-KZ"/>
        </w:rPr>
        <w:t>. Гендерлік теңдіктің либералды идеялары XIX ғасырда кеңінен таралды. Ағылшын философы және</w:t>
      </w:r>
      <w:r w:rsidR="00EB52D2" w:rsidRPr="000123FC">
        <w:rPr>
          <w:rFonts w:ascii="Times New Roman" w:hAnsi="Times New Roman" w:cs="Times New Roman"/>
          <w:sz w:val="20"/>
          <w:szCs w:val="20"/>
          <w:lang w:val="kk-KZ"/>
        </w:rPr>
        <w:t xml:space="preserve"> экономист Джон Стюарт Миллиді</w:t>
      </w:r>
      <w:r w:rsidRPr="000123FC">
        <w:rPr>
          <w:rFonts w:ascii="Times New Roman" w:hAnsi="Times New Roman" w:cs="Times New Roman"/>
          <w:sz w:val="20"/>
          <w:szCs w:val="20"/>
          <w:lang w:val="kk-KZ"/>
        </w:rPr>
        <w:t xml:space="preserve"> «феминист» деп атауға болады Ол жы</w:t>
      </w:r>
      <w:r w:rsidR="00EB52D2" w:rsidRPr="000123FC">
        <w:rPr>
          <w:rFonts w:ascii="Times New Roman" w:hAnsi="Times New Roman" w:cs="Times New Roman"/>
          <w:sz w:val="20"/>
          <w:szCs w:val="20"/>
          <w:lang w:val="kk-KZ"/>
        </w:rPr>
        <w:t xml:space="preserve">нысты «толық теңдік» ұғымын енгізген </w:t>
      </w:r>
      <w:r w:rsidRPr="000123FC">
        <w:rPr>
          <w:rFonts w:ascii="Times New Roman" w:hAnsi="Times New Roman" w:cs="Times New Roman"/>
          <w:sz w:val="20"/>
          <w:szCs w:val="20"/>
          <w:lang w:val="kk-KZ"/>
        </w:rPr>
        <w:t xml:space="preserve"> алғашқылардың бірі болды. </w:t>
      </w:r>
      <w:r w:rsidR="00EB52D2" w:rsidRPr="000123FC">
        <w:rPr>
          <w:rFonts w:ascii="Times New Roman" w:eastAsia="Times New Roman" w:hAnsi="Times New Roman" w:cs="Times New Roman"/>
          <w:sz w:val="20"/>
          <w:szCs w:val="20"/>
          <w:lang w:val="kk-KZ"/>
        </w:rPr>
        <w:t>Дж.Милль және басқа либералд</w:t>
      </w:r>
      <w:r w:rsidRPr="000123FC">
        <w:rPr>
          <w:rFonts w:ascii="Times New Roman" w:eastAsia="Times New Roman" w:hAnsi="Times New Roman" w:cs="Times New Roman"/>
          <w:sz w:val="20"/>
          <w:szCs w:val="20"/>
          <w:lang w:val="kk-KZ"/>
        </w:rPr>
        <w:t>ар сайлау құқығының идеялық шабыттандырушысы болды - заңды құқық т</w:t>
      </w:r>
      <w:r w:rsidR="00EB52D2" w:rsidRPr="000123FC">
        <w:rPr>
          <w:rFonts w:ascii="Times New Roman" w:eastAsia="Times New Roman" w:hAnsi="Times New Roman" w:cs="Times New Roman"/>
          <w:sz w:val="20"/>
          <w:szCs w:val="20"/>
          <w:lang w:val="kk-KZ"/>
        </w:rPr>
        <w:t>еңдеуі қозғалысы және</w:t>
      </w:r>
      <w:r w:rsidRPr="000123FC">
        <w:rPr>
          <w:rFonts w:ascii="Times New Roman" w:eastAsia="Times New Roman" w:hAnsi="Times New Roman" w:cs="Times New Roman"/>
          <w:sz w:val="20"/>
          <w:szCs w:val="20"/>
          <w:lang w:val="kk-KZ"/>
        </w:rPr>
        <w:t xml:space="preserve"> ең алдымен, әйелдердің сайлану және заң шығарушы органдарға сайлану құқығы</w:t>
      </w:r>
      <w:r w:rsidR="00EB52D2" w:rsidRPr="000123FC">
        <w:rPr>
          <w:rFonts w:ascii="Times New Roman" w:eastAsia="Times New Roman" w:hAnsi="Times New Roman" w:cs="Times New Roman"/>
          <w:sz w:val="20"/>
          <w:szCs w:val="20"/>
          <w:lang w:val="kk-KZ"/>
        </w:rPr>
        <w:t xml:space="preserve"> </w:t>
      </w:r>
      <w:r w:rsidRPr="000123FC">
        <w:rPr>
          <w:rFonts w:ascii="Times New Roman" w:eastAsia="Times New Roman" w:hAnsi="Times New Roman" w:cs="Times New Roman"/>
          <w:sz w:val="20"/>
          <w:szCs w:val="20"/>
          <w:lang w:val="kk-KZ"/>
        </w:rPr>
        <w:t>болды. Осылайша, бірінші кезеңде әртүрлі философтар жеке идеяларын  білдірді, олар кейінірек гендерл</w:t>
      </w:r>
      <w:r w:rsidR="00EB52D2" w:rsidRPr="000123FC">
        <w:rPr>
          <w:rFonts w:ascii="Times New Roman" w:eastAsia="Times New Roman" w:hAnsi="Times New Roman" w:cs="Times New Roman"/>
          <w:sz w:val="20"/>
          <w:szCs w:val="20"/>
          <w:lang w:val="kk-KZ"/>
        </w:rPr>
        <w:t>ік психологияны дамытты</w:t>
      </w:r>
      <w:r w:rsidRPr="000123FC">
        <w:rPr>
          <w:rFonts w:ascii="Times New Roman" w:eastAsia="Times New Roman" w:hAnsi="Times New Roman" w:cs="Times New Roman"/>
          <w:sz w:val="20"/>
          <w:szCs w:val="20"/>
          <w:lang w:val="kk-KZ"/>
        </w:rPr>
        <w:t>. Бірақ тәуелсіз аймақ ретінде әлі дамымаған. Шын мәнінде, осы кезеңде гендерлік мәселелерге толығымен қатысты ешқандай жұмыстар болған жоқ.</w:t>
      </w:r>
    </w:p>
    <w:p w:rsidR="002B223A" w:rsidRPr="000123FC" w:rsidRDefault="00B0082B" w:rsidP="001E59C8">
      <w:pPr>
        <w:pStyle w:val="HTML"/>
        <w:jc w:val="both"/>
        <w:rPr>
          <w:rFonts w:ascii="Times New Roman" w:hAnsi="Times New Roman" w:cs="Times New Roman"/>
          <w:lang w:val="kk-KZ"/>
        </w:rPr>
      </w:pPr>
      <w:r w:rsidRPr="000123FC">
        <w:rPr>
          <w:rFonts w:ascii="Times New Roman" w:hAnsi="Times New Roman" w:cs="Times New Roman"/>
          <w:lang w:val="kk-KZ"/>
        </w:rPr>
        <w:t xml:space="preserve"> Екінші кезең  (ХIХ – ғасырдың басы мен ХХғ) - объект және табиғи негіздері гендерлік психология қалыптастыру кезеңі. Осы уақытта, көптеген батыс елдерінде (Франция, Ұлыбритания, АҚШ) әйелдердің азат таралған қозғалысын алды. </w:t>
      </w:r>
      <w:r w:rsidR="002B223A" w:rsidRPr="000123FC">
        <w:rPr>
          <w:rFonts w:ascii="Times New Roman" w:hAnsi="Times New Roman" w:cs="Times New Roman"/>
          <w:lang w:val="kk-KZ"/>
        </w:rPr>
        <w:t>Ғ</w:t>
      </w:r>
      <w:r w:rsidRPr="000123FC">
        <w:rPr>
          <w:rFonts w:ascii="Times New Roman" w:hAnsi="Times New Roman" w:cs="Times New Roman"/>
          <w:lang w:val="kk-KZ"/>
        </w:rPr>
        <w:t>ылым ретінде гендерл</w:t>
      </w:r>
      <w:r w:rsidR="002B223A" w:rsidRPr="000123FC">
        <w:rPr>
          <w:rFonts w:ascii="Times New Roman" w:hAnsi="Times New Roman" w:cs="Times New Roman"/>
          <w:lang w:val="kk-KZ"/>
        </w:rPr>
        <w:t>ік психология тарихи</w:t>
      </w:r>
      <w:r w:rsidRPr="000123FC">
        <w:rPr>
          <w:rFonts w:ascii="Times New Roman" w:hAnsi="Times New Roman" w:cs="Times New Roman"/>
          <w:lang w:val="kk-KZ"/>
        </w:rPr>
        <w:t xml:space="preserve"> емес бөлігі, алайда, бұл ынталандырушы әсер етті, бірақ, бұл қозғалыс, </w:t>
      </w:r>
      <w:r w:rsidR="002B223A" w:rsidRPr="000123FC">
        <w:rPr>
          <w:rFonts w:ascii="Times New Roman" w:hAnsi="Times New Roman" w:cs="Times New Roman"/>
          <w:lang w:val="kk-KZ"/>
        </w:rPr>
        <w:t xml:space="preserve">бұрын психология пәні болып саналмаған жаңа саланың параллельді екі саласы қалыптасты </w:t>
      </w:r>
      <w:r w:rsidRPr="000123FC">
        <w:rPr>
          <w:rFonts w:ascii="Times New Roman" w:hAnsi="Times New Roman" w:cs="Times New Roman"/>
          <w:lang w:val="kk-KZ"/>
        </w:rPr>
        <w:t xml:space="preserve">: әйелдер психологиясы және гендерлік айырмашылық психологиясы. Бұл екі мәселенің біріне толығымен арналып жасалған жұмыстар болды. </w:t>
      </w:r>
      <w:r w:rsidR="002B223A" w:rsidRPr="000123FC">
        <w:rPr>
          <w:rFonts w:ascii="Times New Roman" w:hAnsi="Times New Roman" w:cs="Times New Roman"/>
          <w:lang w:val="kk-KZ"/>
        </w:rPr>
        <w:t>Бұл орыс авторы  автор P.E. Астафиева және Австрия ғалымы Отто Вейнингердің «Жыныс және кейіпкер» шығармалары.</w:t>
      </w:r>
    </w:p>
    <w:p w:rsidR="004324D2" w:rsidRPr="000123FC" w:rsidRDefault="002B223A" w:rsidP="001E59C8">
      <w:pPr>
        <w:spacing w:after="0" w:line="240" w:lineRule="auto"/>
        <w:jc w:val="both"/>
        <w:rPr>
          <w:rFonts w:ascii="Times New Roman" w:eastAsia="Times New Roman" w:hAnsi="Times New Roman" w:cs="Times New Roman"/>
          <w:sz w:val="20"/>
          <w:szCs w:val="20"/>
          <w:lang w:val="kk-KZ"/>
        </w:rPr>
      </w:pPr>
      <w:r w:rsidRPr="000123FC">
        <w:rPr>
          <w:rFonts w:ascii="Times New Roman" w:eastAsia="Times New Roman" w:hAnsi="Times New Roman" w:cs="Times New Roman"/>
          <w:sz w:val="20"/>
          <w:szCs w:val="20"/>
          <w:lang w:val="kk-KZ"/>
        </w:rPr>
        <w:t>XIX ғасырдың аяғында. Германияда, Францияда, Ұлыбританияда, Италияда, Нидерландыда әйелдердің алғашқы зерттеулері басталды. Оларға арналған бірнеше монографиялар немесе олардың ер адамдармен салыстыруы (Г.Геиманс) болды.</w:t>
      </w:r>
      <w:r w:rsidRPr="000123FC">
        <w:rPr>
          <w:rFonts w:ascii="Times New Roman" w:eastAsia="Times New Roman" w:hAnsi="Times New Roman" w:cs="Times New Roman"/>
          <w:sz w:val="20"/>
          <w:szCs w:val="20"/>
          <w:lang w:val="kk-KZ"/>
        </w:rPr>
        <w:br/>
        <w:t>Қарастырылып отырған кезеңге екі кітаптың пайда болуы кіреді. Екі әйелдің де авторлары болды. Бұл кітаптар гендерлік психологияда - теріс және оң рөл атқарады. Бірінші кітап - Л.П. символдық атауы бар 1915 жылы Мәскеуде жарық көрген Кочеткова, «ер әлемдегі өсімдіктер, жануарлар мен адамдардың жоғалуы,» maleness үшін жек рухы еніп. 1928 жылы, кейінірек жарияланды екінші кітабы, - «Самоа дейін өсіру.» Оның авторы Маргарет Мид болды. М. Медтің шығармалары әлі де қызықты және гендерлік психологияға қатысты.</w:t>
      </w:r>
      <w:r w:rsidRPr="000123FC">
        <w:rPr>
          <w:rFonts w:ascii="Times New Roman" w:eastAsia="Times New Roman" w:hAnsi="Times New Roman" w:cs="Times New Roman"/>
          <w:sz w:val="20"/>
          <w:szCs w:val="20"/>
          <w:lang w:val="kk-KZ"/>
        </w:rPr>
        <w:br/>
        <w:t xml:space="preserve">Үшінші кезеңде (ХХ ғасырдың -... 1930 басы) басталуы әйелдер мен ер адамның жыныс олқы пен қызғаныш сезімі туындайтын олардың терең қақтығыс тән көзқарастар мен тәжірибе екенін атап өтті Зигмунд Фрейд қызметі, атап өтілді. З. Фрейдтің бірінші сынығы XX ғасырдың басында </w:t>
      </w:r>
      <w:r w:rsidR="00824600" w:rsidRPr="000123FC">
        <w:rPr>
          <w:rFonts w:ascii="Times New Roman" w:eastAsia="Times New Roman" w:hAnsi="Times New Roman" w:cs="Times New Roman"/>
          <w:sz w:val="20"/>
          <w:szCs w:val="20"/>
          <w:lang w:val="kk-KZ"/>
        </w:rPr>
        <w:t xml:space="preserve">басталды. Шарлотта Гилман </w:t>
      </w:r>
      <w:r w:rsidRPr="000123FC">
        <w:rPr>
          <w:rFonts w:ascii="Times New Roman" w:eastAsia="Times New Roman" w:hAnsi="Times New Roman" w:cs="Times New Roman"/>
          <w:sz w:val="20"/>
          <w:szCs w:val="20"/>
          <w:lang w:val="kk-KZ"/>
        </w:rPr>
        <w:t xml:space="preserve"> оның көзқарастары «фаллическая ғ</w:t>
      </w:r>
      <w:r w:rsidR="00824600" w:rsidRPr="000123FC">
        <w:rPr>
          <w:rFonts w:ascii="Times New Roman" w:eastAsia="Times New Roman" w:hAnsi="Times New Roman" w:cs="Times New Roman"/>
          <w:sz w:val="20"/>
          <w:szCs w:val="20"/>
          <w:lang w:val="kk-KZ"/>
        </w:rPr>
        <w:t xml:space="preserve">ибадат жаңғыру».  Гарен Хорней </w:t>
      </w:r>
      <w:r w:rsidRPr="000123FC">
        <w:rPr>
          <w:rFonts w:ascii="Times New Roman" w:eastAsia="Times New Roman" w:hAnsi="Times New Roman" w:cs="Times New Roman"/>
          <w:sz w:val="20"/>
          <w:szCs w:val="20"/>
          <w:lang w:val="kk-KZ"/>
        </w:rPr>
        <w:t>- Кейінірек, ортасында 1920 жылы, осы сын Фрейд оқушысы аузынан айтылды. 1960 жылдардың соңында. психоанализ әйелдердің психикалық денсаулығы үшін қауіпті деп танылды. Алайда, психоанализ әйелдер зерттеу классикалық бағыттардың бірі болып қалуда.</w:t>
      </w:r>
      <w:r w:rsidR="00824600" w:rsidRPr="000123FC">
        <w:rPr>
          <w:rFonts w:ascii="Times New Roman" w:hAnsi="Times New Roman" w:cs="Times New Roman"/>
          <w:sz w:val="20"/>
          <w:szCs w:val="20"/>
          <w:lang w:val="kk-KZ"/>
        </w:rPr>
        <w:t xml:space="preserve"> Біздің елімізде кеңестік биліктің алғашқы жылдарында гендерлік психологияны дамытудағы қоғамдық-саяси ахуал өзгерді. Ерлер мен әйелдердің формальды теңдігі жарияланды, әйелдер оны отбасынан шығаруға тырысады - өнімді және қоғамдық өмірге (кейін кері үрдіс басталды). Ерлер </w:t>
      </w:r>
      <w:r w:rsidR="00824600" w:rsidRPr="000123FC">
        <w:rPr>
          <w:rFonts w:ascii="Times New Roman" w:hAnsi="Times New Roman" w:cs="Times New Roman"/>
          <w:sz w:val="20"/>
          <w:szCs w:val="20"/>
          <w:lang w:val="kk-KZ"/>
        </w:rPr>
        <w:lastRenderedPageBreak/>
        <w:t>арасындағы айырмашылықтардың жоқтығын, сондай-ақ арнайы «әйел» психологиясының жоқтығы байқалды.</w:t>
      </w:r>
      <w:r w:rsidR="00A33EB0" w:rsidRPr="000123FC">
        <w:rPr>
          <w:rFonts w:ascii="Times New Roman" w:hAnsi="Times New Roman" w:cs="Times New Roman"/>
          <w:sz w:val="20"/>
          <w:szCs w:val="20"/>
          <w:lang w:val="kk-KZ"/>
        </w:rPr>
        <w:t xml:space="preserve"> </w:t>
      </w:r>
      <w:r w:rsidR="00A33EB0" w:rsidRPr="000123FC">
        <w:rPr>
          <w:rFonts w:ascii="Times New Roman" w:eastAsia="Times New Roman" w:hAnsi="Times New Roman" w:cs="Times New Roman"/>
          <w:sz w:val="20"/>
          <w:szCs w:val="20"/>
          <w:lang w:val="kk-KZ"/>
        </w:rPr>
        <w:t>Төртінші кезең (1950-1980 жж.) - үлкен тәжірибелік зерттеулердің басталуы және алғашқы теорияның пайда болуы. Осы кезеңнің көптеген жұмыстарының авторлары арасында гендерлік психологияның дамуына елеулі үлес қосқан бес әйел а</w:t>
      </w:r>
    </w:p>
    <w:p w:rsidR="00A33EB0" w:rsidRPr="000123FC" w:rsidRDefault="004324D2" w:rsidP="001E59C8">
      <w:pPr>
        <w:spacing w:after="0" w:line="240" w:lineRule="auto"/>
        <w:jc w:val="both"/>
        <w:rPr>
          <w:rFonts w:ascii="Times New Roman" w:eastAsia="Times New Roman" w:hAnsi="Times New Roman" w:cs="Times New Roman"/>
          <w:sz w:val="20"/>
          <w:szCs w:val="20"/>
          <w:lang w:val="kk-KZ"/>
        </w:rPr>
      </w:pPr>
      <w:r w:rsidRPr="000123FC">
        <w:rPr>
          <w:rFonts w:ascii="Times New Roman" w:hAnsi="Times New Roman" w:cs="Times New Roman"/>
          <w:sz w:val="20"/>
          <w:szCs w:val="20"/>
          <w:lang w:val="kk-KZ"/>
        </w:rPr>
        <w:t>1) Мартин Хорнер, ол 1960 жылдардың аяғында. ерлермен салыстырғанда әйелдердің кішкентай жетістіктерін қарапайым түсіндіруді ұсынды - әйелдер үшін мотивацияның жоқтығы - «табысқа жетуден қорқу» а</w:t>
      </w:r>
      <w:r w:rsidR="00A33EB0" w:rsidRPr="000123FC">
        <w:rPr>
          <w:rFonts w:ascii="Times New Roman" w:eastAsia="Times New Roman" w:hAnsi="Times New Roman" w:cs="Times New Roman"/>
          <w:sz w:val="20"/>
          <w:szCs w:val="20"/>
          <w:lang w:val="kk-KZ"/>
        </w:rPr>
        <w:t>нықталған</w:t>
      </w:r>
      <w:r w:rsidRPr="000123FC">
        <w:rPr>
          <w:rFonts w:ascii="Times New Roman" w:eastAsia="Times New Roman" w:hAnsi="Times New Roman" w:cs="Times New Roman"/>
          <w:sz w:val="20"/>
          <w:szCs w:val="20"/>
          <w:lang w:val="kk-KZ"/>
        </w:rPr>
        <w:t>.</w:t>
      </w:r>
    </w:p>
    <w:p w:rsidR="001E59C8" w:rsidRPr="000123FC" w:rsidRDefault="004324D2"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2) 1966 жылдан бастап бірнеше жалпылама моногра</w:t>
      </w:r>
      <w:r w:rsidR="00CE70AE" w:rsidRPr="000123FC">
        <w:rPr>
          <w:rFonts w:ascii="Times New Roman" w:hAnsi="Times New Roman" w:cs="Times New Roman"/>
          <w:sz w:val="20"/>
          <w:szCs w:val="20"/>
          <w:lang w:val="kk-KZ"/>
        </w:rPr>
        <w:t xml:space="preserve">фиялар жариялаған </w:t>
      </w:r>
      <w:r w:rsidR="00CE70AE" w:rsidRPr="000123FC">
        <w:rPr>
          <w:rFonts w:ascii="Times New Roman" w:hAnsi="Times New Roman" w:cs="Times New Roman"/>
          <w:i/>
          <w:iCs/>
          <w:sz w:val="20"/>
          <w:szCs w:val="20"/>
          <w:lang w:val="kk-KZ"/>
        </w:rPr>
        <w:t>Элеонор Маккоби</w:t>
      </w:r>
      <w:r w:rsidRPr="000123FC">
        <w:rPr>
          <w:rFonts w:ascii="Times New Roman" w:hAnsi="Times New Roman" w:cs="Times New Roman"/>
          <w:sz w:val="20"/>
          <w:szCs w:val="20"/>
          <w:lang w:val="kk-KZ"/>
        </w:rPr>
        <w:t>;</w:t>
      </w:r>
      <w:r w:rsidRPr="000123FC">
        <w:rPr>
          <w:rFonts w:ascii="Times New Roman" w:hAnsi="Times New Roman" w:cs="Times New Roman"/>
          <w:sz w:val="20"/>
          <w:szCs w:val="20"/>
          <w:lang w:val="kk-KZ"/>
        </w:rPr>
        <w:br/>
        <w:t>3) үш теорияның авторы - Сандра Бомм - психологиялық андрогендік теория, гендерлік схемалар және мәдениет линзалары;</w:t>
      </w:r>
    </w:p>
    <w:p w:rsidR="004324D2" w:rsidRPr="000123FC" w:rsidRDefault="004324D2"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4) фанизммен психоаналитикалық және социологиялық теорияларды синтездеуде ең үлкен жетістікке қол жеткізген Нэнси Ходоров;</w:t>
      </w:r>
    </w:p>
    <w:p w:rsidR="004324D2" w:rsidRPr="000123FC" w:rsidRDefault="004324D2" w:rsidP="001E59C8">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 xml:space="preserve"> 5) «Басқа дауыс» кітабында (1982) әйелдің дүниетанымының сипаттамасына әсер ететін маңызды салдарларды қарастырған Кэрол Джиллиган.</w:t>
      </w:r>
    </w:p>
    <w:p w:rsidR="004324D2" w:rsidRPr="000123FC" w:rsidRDefault="004324D2" w:rsidP="001E59C8">
      <w:pPr>
        <w:pStyle w:val="HTML"/>
        <w:jc w:val="both"/>
        <w:rPr>
          <w:rFonts w:ascii="Times New Roman" w:hAnsi="Times New Roman" w:cs="Times New Roman"/>
          <w:lang w:val="kk-KZ"/>
        </w:rPr>
      </w:pPr>
      <w:r w:rsidRPr="000123FC">
        <w:rPr>
          <w:rFonts w:ascii="Times New Roman" w:hAnsi="Times New Roman" w:cs="Times New Roman"/>
          <w:lang w:val="kk-KZ"/>
        </w:rPr>
        <w:t>Отандық ғылымда И.С.Кoн</w:t>
      </w:r>
      <w:r w:rsidR="00CE70AE" w:rsidRPr="000123FC">
        <w:rPr>
          <w:rFonts w:ascii="Times New Roman" w:hAnsi="Times New Roman" w:cs="Times New Roman"/>
          <w:lang w:val="kk-KZ"/>
        </w:rPr>
        <w:t xml:space="preserve">, бұл жолы «жыныстық </w:t>
      </w:r>
      <w:r w:rsidRPr="000123FC">
        <w:rPr>
          <w:rFonts w:ascii="Times New Roman" w:hAnsi="Times New Roman" w:cs="Times New Roman"/>
          <w:lang w:val="kk-KZ"/>
        </w:rPr>
        <w:t>» кезеңі ретінде анықталуы мүмкін деді. 1970-ші жылдардың соңында жалпы және педагогикалық психология ересек адамның және баланың жеке тұлғаға деген көзқарасын абстрактты асесенсивті болу ретінде еңсеру үрдісін дамытты. Еркектік және әйелдік ерекшеліктердің әртүрлі аспектілеріне байланысты жеке өлшемдері (Д.Н. Исаев, В.Е. Каган, И.К.) жыныстық қатынас пен ата-аналардың рөлін түсіндіреді.</w:t>
      </w:r>
    </w:p>
    <w:p w:rsidR="00CE70AE" w:rsidRPr="000123FC" w:rsidRDefault="00CE70AE" w:rsidP="001E59C8">
      <w:pPr>
        <w:pStyle w:val="HTML"/>
        <w:jc w:val="both"/>
        <w:rPr>
          <w:rFonts w:ascii="Times New Roman" w:hAnsi="Times New Roman" w:cs="Times New Roman"/>
          <w:lang w:val="kk-KZ"/>
        </w:rPr>
      </w:pPr>
      <w:r w:rsidRPr="000123FC">
        <w:rPr>
          <w:rFonts w:ascii="Times New Roman" w:hAnsi="Times New Roman" w:cs="Times New Roman"/>
          <w:lang w:val="kk-KZ"/>
        </w:rPr>
        <w:t>Біздің еліміздегі психологиядағы гендерлік зерттеулер мүлдем жаңа және әлі де дамымаған ғылыми бағыт болып табылады. 1990 жылдардың басына дейін. отандық психологиядағы гендерлік мәселелер дамымаған және зерттеушілерге сенім артатын шығармалар өте аз шығарылған.</w:t>
      </w:r>
    </w:p>
    <w:p w:rsidR="00CE70AE" w:rsidRPr="000123FC" w:rsidRDefault="00CE70AE" w:rsidP="001E59C8">
      <w:pPr>
        <w:pStyle w:val="HTML"/>
        <w:jc w:val="both"/>
        <w:rPr>
          <w:rFonts w:ascii="Times New Roman" w:hAnsi="Times New Roman" w:cs="Times New Roman"/>
          <w:lang w:val="kk-KZ"/>
        </w:rPr>
      </w:pPr>
      <w:r w:rsidRPr="000123FC">
        <w:rPr>
          <w:rFonts w:ascii="Times New Roman" w:hAnsi="Times New Roman" w:cs="Times New Roman"/>
          <w:lang w:val="kk-KZ"/>
        </w:rPr>
        <w:t>Бесінші кезең (1990 жылдан қазіргі уақытқа дейін) гендерлік психологияның қарқынды дамуымен ерекшеленеді. 1990 жылдан бері. әртүрлі жыныстағы адамдар арасындағы психологиялық айырмашылықтарды эмпирикалық зерттеудің нәтижесі болатын ғылыми жұмыстардың санын көбейтеді. Бесінші кезең (1990 жылдан қазіргі уақытқа дейін) гендерлік психологияның қарқынды дамуымен ерекшеленеді. 1990 жылдан бері. әртүрлі жыныстағы адамдар арасындағы психологиялық айырмашылықтарды эмпирикалық зерттеудің нәтижесі болатын ғылыми жұмыстардың санын көбейтеді</w:t>
      </w:r>
    </w:p>
    <w:p w:rsidR="00CE70AE" w:rsidRPr="000123FC" w:rsidRDefault="00CE70AE" w:rsidP="001E59C8">
      <w:pPr>
        <w:pStyle w:val="HTML"/>
        <w:jc w:val="both"/>
        <w:rPr>
          <w:rFonts w:ascii="Times New Roman" w:hAnsi="Times New Roman" w:cs="Times New Roman"/>
          <w:lang w:val="kk-KZ"/>
        </w:rPr>
      </w:pPr>
      <w:r w:rsidRPr="000123FC">
        <w:rPr>
          <w:rFonts w:ascii="Times New Roman" w:hAnsi="Times New Roman" w:cs="Times New Roman"/>
          <w:lang w:val="kk-KZ"/>
        </w:rPr>
        <w:t>Жаңа кезеңде эмпирикалық фактілерді түсіндіретін себептерді іздестіру жүргізілуде. Зерттеулер мұқият жоспарланған. Олар гендерлік мәселелерді зерделеу және белгілі бір гендерлік әдістерді құру үшін әйгілі әдістер мен әдістерге бейімделе бастады.</w:t>
      </w:r>
    </w:p>
    <w:p w:rsidR="004324D2" w:rsidRPr="000123FC" w:rsidRDefault="004324D2" w:rsidP="004324D2">
      <w:pPr>
        <w:pStyle w:val="HTML"/>
        <w:rPr>
          <w:rFonts w:ascii="Times New Roman" w:hAnsi="Times New Roman" w:cs="Times New Roman"/>
          <w:lang w:val="kk-KZ"/>
        </w:rPr>
      </w:pPr>
    </w:p>
    <w:p w:rsidR="004324D2" w:rsidRPr="000123FC" w:rsidRDefault="001E59C8" w:rsidP="00F57AF3">
      <w:pPr>
        <w:jc w:val="both"/>
        <w:rPr>
          <w:rFonts w:ascii="Times New Roman" w:hAnsi="Times New Roman" w:cs="Times New Roman"/>
          <w:b/>
          <w:sz w:val="20"/>
          <w:szCs w:val="20"/>
          <w:lang w:val="kk-KZ"/>
        </w:rPr>
      </w:pPr>
      <w:r w:rsidRPr="000123FC">
        <w:rPr>
          <w:rFonts w:ascii="Times New Roman" w:hAnsi="Times New Roman" w:cs="Times New Roman"/>
          <w:b/>
          <w:sz w:val="20"/>
          <w:szCs w:val="20"/>
          <w:lang w:val="kk-KZ"/>
        </w:rPr>
        <w:t xml:space="preserve">Д </w:t>
      </w:r>
      <w:r w:rsidRPr="000123FC">
        <w:rPr>
          <w:rFonts w:ascii="Times New Roman" w:hAnsi="Times New Roman" w:cs="Times New Roman"/>
          <w:b/>
          <w:sz w:val="20"/>
          <w:szCs w:val="20"/>
        </w:rPr>
        <w:t>3.</w:t>
      </w:r>
      <w:r w:rsidRPr="000123FC">
        <w:rPr>
          <w:rFonts w:ascii="Times New Roman" w:hAnsi="Times New Roman" w:cs="Times New Roman"/>
          <w:b/>
          <w:color w:val="FF0000"/>
          <w:sz w:val="20"/>
          <w:szCs w:val="20"/>
        </w:rPr>
        <w:t xml:space="preserve"> </w:t>
      </w:r>
      <w:r w:rsidRPr="000123FC">
        <w:rPr>
          <w:rFonts w:ascii="Times New Roman" w:hAnsi="Times New Roman" w:cs="Times New Roman"/>
          <w:b/>
          <w:sz w:val="20"/>
          <w:szCs w:val="20"/>
          <w:lang w:val="kk-KZ"/>
        </w:rPr>
        <w:t>Ерлер мен әйелдерді салыстыру психологиясы. Ерлердің және әйелдердің әлеуметтік психологиялық сипаттамалары</w:t>
      </w:r>
    </w:p>
    <w:p w:rsidR="001E6D2C" w:rsidRPr="000123FC" w:rsidRDefault="001E6D2C" w:rsidP="00F57AF3">
      <w:pPr>
        <w:spacing w:after="0" w:line="240" w:lineRule="auto"/>
        <w:ind w:firstLine="709"/>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Отандық және шетелдік психологияда ерлер мен әйелдерді салыстыру үшін көптеген параметрлер қолданылады: физиологиялық, психологиялық, әлеуметтік. Қандай жағдай болса да жыныстар арасындағы айырмашылық болады.</w:t>
      </w:r>
    </w:p>
    <w:p w:rsidR="001E6D2C" w:rsidRPr="000123FC" w:rsidRDefault="001E6D2C" w:rsidP="00F57AF3">
      <w:pPr>
        <w:spacing w:after="0" w:line="240" w:lineRule="auto"/>
        <w:ind w:firstLine="709"/>
        <w:rPr>
          <w:rFonts w:ascii="Times New Roman" w:hAnsi="Times New Roman" w:cs="Times New Roman"/>
          <w:color w:val="000000"/>
          <w:sz w:val="20"/>
          <w:szCs w:val="20"/>
          <w:lang w:val="kk-KZ"/>
        </w:rPr>
      </w:pPr>
      <w:r w:rsidRPr="000123FC">
        <w:rPr>
          <w:rFonts w:ascii="Times New Roman" w:hAnsi="Times New Roman" w:cs="Times New Roman"/>
          <w:color w:val="000000"/>
          <w:sz w:val="20"/>
          <w:szCs w:val="20"/>
          <w:lang w:val="kk-KZ"/>
        </w:rPr>
        <w:t xml:space="preserve">Стратификация - әлеуметтік престиж, мамындық, табыс, білім, билік құрылысына қатысу сияқты критерийлер негізіндегі әлеуметтік теңсіздігі. </w:t>
      </w:r>
    </w:p>
    <w:p w:rsidR="001E6D2C" w:rsidRPr="000123FC" w:rsidRDefault="001E6D2C" w:rsidP="00F57AF3">
      <w:pPr>
        <w:spacing w:after="0" w:line="240" w:lineRule="auto"/>
        <w:ind w:firstLine="709"/>
        <w:jc w:val="both"/>
        <w:rPr>
          <w:rFonts w:ascii="Times New Roman" w:eastAsia="Times New Roman" w:hAnsi="Times New Roman" w:cs="Times New Roman"/>
          <w:sz w:val="20"/>
          <w:szCs w:val="20"/>
          <w:lang w:val="kk-KZ"/>
        </w:rPr>
      </w:pPr>
      <w:r w:rsidRPr="000123FC">
        <w:rPr>
          <w:rFonts w:ascii="Times New Roman" w:eastAsia="Times New Roman" w:hAnsi="Times New Roman" w:cs="Times New Roman"/>
          <w:b/>
          <w:sz w:val="20"/>
          <w:szCs w:val="20"/>
          <w:lang w:val="kk-KZ"/>
        </w:rPr>
        <w:t>1. Әлеуметтік белсенділік</w:t>
      </w:r>
      <w:r w:rsidRPr="000123FC">
        <w:rPr>
          <w:rFonts w:ascii="Times New Roman" w:eastAsia="Times New Roman" w:hAnsi="Times New Roman" w:cs="Times New Roman"/>
          <w:sz w:val="20"/>
          <w:szCs w:val="20"/>
          <w:lang w:val="kk-KZ"/>
        </w:rPr>
        <w:t>. Кейбір авторлар ер балалардың белсендірек екенін атап өтеді, бірақ көбінесе олар белсенділіктің сапалық сипаттамаларының айырмашылығы туралы айтады. Ұлдар нақты әрекеттер мен жетістіктерге ұмтылады, ал қыздар көмектесуге және қолдауға дайын.</w:t>
      </w:r>
    </w:p>
    <w:p w:rsidR="001E6D2C" w:rsidRPr="000123FC" w:rsidRDefault="001E6D2C" w:rsidP="00F57AF3">
      <w:pPr>
        <w:spacing w:after="0" w:line="240" w:lineRule="auto"/>
        <w:ind w:firstLine="709"/>
        <w:jc w:val="both"/>
        <w:rPr>
          <w:rFonts w:ascii="Times New Roman" w:eastAsia="Times New Roman" w:hAnsi="Times New Roman" w:cs="Times New Roman"/>
          <w:sz w:val="20"/>
          <w:szCs w:val="20"/>
          <w:lang w:val="kk-KZ"/>
        </w:rPr>
      </w:pPr>
      <w:r w:rsidRPr="000123FC">
        <w:rPr>
          <w:rFonts w:ascii="Times New Roman" w:eastAsia="Times New Roman" w:hAnsi="Times New Roman" w:cs="Times New Roman"/>
          <w:b/>
          <w:sz w:val="20"/>
          <w:szCs w:val="20"/>
          <w:lang w:val="kk-KZ"/>
        </w:rPr>
        <w:t xml:space="preserve">2. </w:t>
      </w:r>
      <w:r w:rsidR="00F57AF3" w:rsidRPr="000123FC">
        <w:rPr>
          <w:rFonts w:ascii="Times New Roman" w:eastAsia="Times New Roman" w:hAnsi="Times New Roman" w:cs="Times New Roman"/>
          <w:b/>
          <w:sz w:val="20"/>
          <w:szCs w:val="20"/>
          <w:lang w:val="kk-KZ"/>
        </w:rPr>
        <w:t>Қарым-қатынас</w:t>
      </w:r>
      <w:r w:rsidRPr="000123FC">
        <w:rPr>
          <w:rFonts w:ascii="Times New Roman" w:eastAsia="Times New Roman" w:hAnsi="Times New Roman" w:cs="Times New Roman"/>
          <w:b/>
          <w:sz w:val="20"/>
          <w:szCs w:val="20"/>
          <w:lang w:val="kk-KZ"/>
        </w:rPr>
        <w:t>.</w:t>
      </w:r>
      <w:r w:rsidRPr="000123FC">
        <w:rPr>
          <w:rFonts w:ascii="Times New Roman" w:eastAsia="Times New Roman" w:hAnsi="Times New Roman" w:cs="Times New Roman"/>
          <w:sz w:val="20"/>
          <w:szCs w:val="20"/>
          <w:lang w:val="kk-KZ"/>
        </w:rPr>
        <w:t xml:space="preserve"> Көпшілікті зерттейтін авторлардың барлығы дерлік ұлдардың көпшілдігі мен қыздардың оқшаулануы туралы айтады.</w:t>
      </w:r>
    </w:p>
    <w:p w:rsidR="001E6D2C" w:rsidRPr="000123FC" w:rsidRDefault="00F57AF3" w:rsidP="00F57AF3">
      <w:pPr>
        <w:spacing w:after="0" w:line="240" w:lineRule="auto"/>
        <w:ind w:firstLine="709"/>
        <w:jc w:val="both"/>
        <w:rPr>
          <w:rFonts w:ascii="Times New Roman" w:eastAsia="Times New Roman" w:hAnsi="Times New Roman" w:cs="Times New Roman"/>
          <w:sz w:val="20"/>
          <w:szCs w:val="20"/>
          <w:lang w:val="kk-KZ"/>
        </w:rPr>
      </w:pPr>
      <w:r w:rsidRPr="000123FC">
        <w:rPr>
          <w:rFonts w:ascii="Times New Roman" w:eastAsia="Times New Roman" w:hAnsi="Times New Roman" w:cs="Times New Roman"/>
          <w:b/>
          <w:sz w:val="20"/>
          <w:szCs w:val="20"/>
          <w:lang w:val="kk-KZ"/>
        </w:rPr>
        <w:t>3. Конформдылық</w:t>
      </w:r>
      <w:r w:rsidR="001E6D2C" w:rsidRPr="000123FC">
        <w:rPr>
          <w:rFonts w:ascii="Times New Roman" w:eastAsia="Times New Roman" w:hAnsi="Times New Roman" w:cs="Times New Roman"/>
          <w:sz w:val="20"/>
          <w:szCs w:val="20"/>
          <w:lang w:val="kk-KZ"/>
        </w:rPr>
        <w:t xml:space="preserve">. </w:t>
      </w:r>
      <w:r w:rsidRPr="000123FC">
        <w:rPr>
          <w:rFonts w:ascii="Times New Roman" w:eastAsia="Times New Roman" w:hAnsi="Times New Roman" w:cs="Times New Roman"/>
          <w:sz w:val="20"/>
          <w:szCs w:val="20"/>
          <w:lang w:val="kk-KZ"/>
        </w:rPr>
        <w:t>Топтық қысымға қатысты әйелдерде сәйкестік жоғарырақ, алайда бұл айырмашылықтарды эксперименттік зерттеулер растамайды.</w:t>
      </w:r>
    </w:p>
    <w:p w:rsidR="001E6D2C" w:rsidRPr="000123FC" w:rsidRDefault="001E6D2C" w:rsidP="00F57AF3">
      <w:pPr>
        <w:spacing w:after="0" w:line="240" w:lineRule="auto"/>
        <w:ind w:firstLine="709"/>
        <w:jc w:val="both"/>
        <w:rPr>
          <w:rFonts w:ascii="Times New Roman" w:eastAsia="Times New Roman" w:hAnsi="Times New Roman" w:cs="Times New Roman"/>
          <w:sz w:val="20"/>
          <w:szCs w:val="20"/>
          <w:lang w:val="kk-KZ"/>
        </w:rPr>
      </w:pPr>
      <w:r w:rsidRPr="000123FC">
        <w:rPr>
          <w:rFonts w:ascii="Times New Roman" w:eastAsia="Times New Roman" w:hAnsi="Times New Roman" w:cs="Times New Roman"/>
          <w:b/>
          <w:sz w:val="20"/>
          <w:szCs w:val="20"/>
          <w:lang w:val="kk-KZ"/>
        </w:rPr>
        <w:t>4. Агресси</w:t>
      </w:r>
      <w:r w:rsidR="00F57AF3" w:rsidRPr="000123FC">
        <w:rPr>
          <w:rFonts w:ascii="Times New Roman" w:eastAsia="Times New Roman" w:hAnsi="Times New Roman" w:cs="Times New Roman"/>
          <w:b/>
          <w:sz w:val="20"/>
          <w:szCs w:val="20"/>
          <w:lang w:val="kk-KZ"/>
        </w:rPr>
        <w:t>я</w:t>
      </w:r>
      <w:r w:rsidRPr="000123FC">
        <w:rPr>
          <w:rFonts w:ascii="Times New Roman" w:eastAsia="Times New Roman" w:hAnsi="Times New Roman" w:cs="Times New Roman"/>
          <w:b/>
          <w:sz w:val="20"/>
          <w:szCs w:val="20"/>
          <w:lang w:val="kk-KZ"/>
        </w:rPr>
        <w:t>.</w:t>
      </w:r>
      <w:r w:rsidRPr="000123FC">
        <w:rPr>
          <w:rFonts w:ascii="Times New Roman" w:eastAsia="Times New Roman" w:hAnsi="Times New Roman" w:cs="Times New Roman"/>
          <w:sz w:val="20"/>
          <w:szCs w:val="20"/>
          <w:lang w:val="kk-KZ"/>
        </w:rPr>
        <w:t xml:space="preserve"> Зерттеушілер ерлердегі агрессивтіліктің жоғары көрсеткіштерін жиі атап өтеді, алайда агрессивтіліктің детерминанты психофизиологиялық па, әлде әлеуметтік сипатқа ие ме екені белгісіз. Кейбір авторлар (А.И. Винокуров, 1996) тіпті әйелдердің ерлерге қарағанда агрессивті және талапшыл екенін, бірақ олар әлеуметтік тыйымдардың нәтижесінде агрессивтілік танытпайтынын атап өтеді</w:t>
      </w:r>
      <w:r w:rsidR="00F57AF3" w:rsidRPr="000123FC">
        <w:rPr>
          <w:rFonts w:ascii="Times New Roman" w:eastAsia="Times New Roman" w:hAnsi="Times New Roman" w:cs="Times New Roman"/>
          <w:sz w:val="20"/>
          <w:szCs w:val="20"/>
          <w:lang w:val="kk-KZ"/>
        </w:rPr>
        <w:t xml:space="preserve">. </w:t>
      </w:r>
      <w:r w:rsidRPr="000123FC">
        <w:rPr>
          <w:rFonts w:ascii="Times New Roman" w:eastAsia="Times New Roman" w:hAnsi="Times New Roman" w:cs="Times New Roman"/>
          <w:sz w:val="20"/>
          <w:szCs w:val="20"/>
          <w:lang w:val="kk-KZ"/>
        </w:rPr>
        <w:t>Агрессия бағытының ерекшеліктері туралы зерттеулер бар. Сәл басымдықпен әйелдер автоагрессияға (агрессияның өзіне бағытталған бағыты), ал ер адамдар гетероагрессияға (басқаларға агрессия бағыты) бейім.</w:t>
      </w:r>
    </w:p>
    <w:p w:rsidR="001E6D2C" w:rsidRPr="000123FC" w:rsidRDefault="001E6D2C" w:rsidP="00F57AF3">
      <w:pPr>
        <w:spacing w:after="0" w:line="240" w:lineRule="auto"/>
        <w:ind w:firstLine="709"/>
        <w:jc w:val="both"/>
        <w:rPr>
          <w:rFonts w:ascii="Times New Roman" w:eastAsia="Times New Roman" w:hAnsi="Times New Roman" w:cs="Times New Roman"/>
          <w:sz w:val="20"/>
          <w:szCs w:val="20"/>
          <w:lang w:val="kk-KZ"/>
        </w:rPr>
      </w:pPr>
      <w:r w:rsidRPr="000123FC">
        <w:rPr>
          <w:rFonts w:ascii="Times New Roman" w:eastAsia="Times New Roman" w:hAnsi="Times New Roman" w:cs="Times New Roman"/>
          <w:b/>
          <w:sz w:val="20"/>
          <w:szCs w:val="20"/>
          <w:lang w:val="kk-KZ"/>
        </w:rPr>
        <w:t xml:space="preserve">5. </w:t>
      </w:r>
      <w:r w:rsidR="00F57AF3" w:rsidRPr="000123FC">
        <w:rPr>
          <w:rFonts w:ascii="Times New Roman" w:eastAsia="Times New Roman" w:hAnsi="Times New Roman" w:cs="Times New Roman"/>
          <w:b/>
          <w:sz w:val="20"/>
          <w:szCs w:val="20"/>
          <w:lang w:val="kk-KZ"/>
        </w:rPr>
        <w:t>Көшбасшылық</w:t>
      </w:r>
      <w:r w:rsidRPr="000123FC">
        <w:rPr>
          <w:rFonts w:ascii="Times New Roman" w:eastAsia="Times New Roman" w:hAnsi="Times New Roman" w:cs="Times New Roman"/>
          <w:b/>
          <w:sz w:val="20"/>
          <w:szCs w:val="20"/>
          <w:lang w:val="kk-KZ"/>
        </w:rPr>
        <w:t>.</w:t>
      </w:r>
      <w:r w:rsidRPr="000123FC">
        <w:rPr>
          <w:rFonts w:ascii="Times New Roman" w:eastAsia="Times New Roman" w:hAnsi="Times New Roman" w:cs="Times New Roman"/>
          <w:sz w:val="20"/>
          <w:szCs w:val="20"/>
          <w:lang w:val="kk-KZ"/>
        </w:rPr>
        <w:t xml:space="preserve"> Кейбір авторлар ер балалардың белсендірек екенін атап өтеді, бірақ олар негізінен белсенділіктің сапалық сипаттамаларының айырмашылығы туралы айтады. Ұлдар нақты әрекеттер мен жетістіктерге ұмтылады, ал қыздар көмектесуге және қолдауға дайын.</w:t>
      </w:r>
    </w:p>
    <w:p w:rsidR="001E6D2C" w:rsidRPr="000123FC" w:rsidRDefault="001E6D2C" w:rsidP="00F57AF3">
      <w:pPr>
        <w:spacing w:after="0" w:line="240" w:lineRule="auto"/>
        <w:ind w:firstLine="709"/>
        <w:jc w:val="both"/>
        <w:rPr>
          <w:rFonts w:ascii="Times New Roman" w:eastAsia="Times New Roman" w:hAnsi="Times New Roman" w:cs="Times New Roman"/>
          <w:sz w:val="20"/>
          <w:szCs w:val="20"/>
          <w:lang w:val="kk-KZ"/>
        </w:rPr>
      </w:pPr>
      <w:r w:rsidRPr="000123FC">
        <w:rPr>
          <w:rFonts w:ascii="Times New Roman" w:eastAsia="Times New Roman" w:hAnsi="Times New Roman" w:cs="Times New Roman"/>
          <w:b/>
          <w:sz w:val="20"/>
          <w:szCs w:val="20"/>
          <w:lang w:val="kk-KZ"/>
        </w:rPr>
        <w:t xml:space="preserve">6. </w:t>
      </w:r>
      <w:r w:rsidR="00F57AF3" w:rsidRPr="000123FC">
        <w:rPr>
          <w:rFonts w:ascii="Times New Roman" w:eastAsia="Times New Roman" w:hAnsi="Times New Roman" w:cs="Times New Roman"/>
          <w:b/>
          <w:sz w:val="20"/>
          <w:szCs w:val="20"/>
          <w:lang w:val="kk-KZ"/>
        </w:rPr>
        <w:t>Өзін бағалау</w:t>
      </w:r>
      <w:r w:rsidRPr="000123FC">
        <w:rPr>
          <w:rFonts w:ascii="Times New Roman" w:eastAsia="Times New Roman" w:hAnsi="Times New Roman" w:cs="Times New Roman"/>
          <w:b/>
          <w:sz w:val="20"/>
          <w:szCs w:val="20"/>
          <w:lang w:val="kk-KZ"/>
        </w:rPr>
        <w:t>.</w:t>
      </w:r>
      <w:r w:rsidRPr="000123FC">
        <w:rPr>
          <w:rFonts w:ascii="Times New Roman" w:eastAsia="Times New Roman" w:hAnsi="Times New Roman" w:cs="Times New Roman"/>
          <w:sz w:val="20"/>
          <w:szCs w:val="20"/>
          <w:lang w:val="kk-KZ"/>
        </w:rPr>
        <w:t xml:space="preserve"> Өзін-өзі бағалау сұрақтары дифференциацияны сипаттау үшін жеткілікті қиын. Әйелдер өзін-өзі бағалауды төмендетеді, ал ерлер артық бағалайды деген пікір бар. Дегенмен, бұл пікірді растайтын сенімді зерттеулер жоқ. Ұлдар мен қыздардың өзін-өзі бағалауын зерттеу, жүргізген С.М. Петрова нақты және идеалды өзін-өзі қабылдаудың айырмашылығын ашты. </w:t>
      </w:r>
    </w:p>
    <w:p w:rsidR="001E6D2C" w:rsidRPr="000123FC" w:rsidRDefault="00F57AF3" w:rsidP="00F57AF3">
      <w:pPr>
        <w:spacing w:after="0" w:line="240" w:lineRule="auto"/>
        <w:ind w:firstLine="709"/>
        <w:jc w:val="both"/>
        <w:rPr>
          <w:rFonts w:ascii="Times New Roman" w:eastAsia="Times New Roman" w:hAnsi="Times New Roman" w:cs="Times New Roman"/>
          <w:sz w:val="20"/>
          <w:szCs w:val="20"/>
          <w:lang w:val="kk-KZ"/>
        </w:rPr>
      </w:pPr>
      <w:r w:rsidRPr="000123FC">
        <w:rPr>
          <w:rFonts w:ascii="Times New Roman" w:eastAsia="Times New Roman" w:hAnsi="Times New Roman" w:cs="Times New Roman"/>
          <w:b/>
          <w:sz w:val="20"/>
          <w:szCs w:val="20"/>
          <w:lang w:val="kk-KZ"/>
        </w:rPr>
        <w:t>7</w:t>
      </w:r>
      <w:r w:rsidR="001E6D2C" w:rsidRPr="000123FC">
        <w:rPr>
          <w:rFonts w:ascii="Times New Roman" w:eastAsia="Times New Roman" w:hAnsi="Times New Roman" w:cs="Times New Roman"/>
          <w:b/>
          <w:sz w:val="20"/>
          <w:szCs w:val="20"/>
        </w:rPr>
        <w:t xml:space="preserve">. </w:t>
      </w:r>
      <w:proofErr w:type="spellStart"/>
      <w:r w:rsidRPr="000123FC">
        <w:rPr>
          <w:rFonts w:ascii="Times New Roman" w:eastAsia="Times New Roman" w:hAnsi="Times New Roman" w:cs="Times New Roman"/>
          <w:b/>
          <w:sz w:val="20"/>
          <w:szCs w:val="20"/>
        </w:rPr>
        <w:t>Ерлер</w:t>
      </w:r>
      <w:proofErr w:type="spellEnd"/>
      <w:r w:rsidRPr="000123FC">
        <w:rPr>
          <w:rFonts w:ascii="Times New Roman" w:eastAsia="Times New Roman" w:hAnsi="Times New Roman" w:cs="Times New Roman"/>
          <w:b/>
          <w:sz w:val="20"/>
          <w:szCs w:val="20"/>
        </w:rPr>
        <w:t xml:space="preserve"> мен </w:t>
      </w:r>
      <w:proofErr w:type="spellStart"/>
      <w:r w:rsidRPr="000123FC">
        <w:rPr>
          <w:rFonts w:ascii="Times New Roman" w:eastAsia="Times New Roman" w:hAnsi="Times New Roman" w:cs="Times New Roman"/>
          <w:b/>
          <w:sz w:val="20"/>
          <w:szCs w:val="20"/>
        </w:rPr>
        <w:t>әйелдердің</w:t>
      </w:r>
      <w:proofErr w:type="spellEnd"/>
      <w:r w:rsidRPr="000123FC">
        <w:rPr>
          <w:rFonts w:ascii="Times New Roman" w:eastAsia="Times New Roman" w:hAnsi="Times New Roman" w:cs="Times New Roman"/>
          <w:b/>
          <w:sz w:val="20"/>
          <w:szCs w:val="20"/>
        </w:rPr>
        <w:t xml:space="preserve"> </w:t>
      </w:r>
      <w:proofErr w:type="spellStart"/>
      <w:r w:rsidRPr="000123FC">
        <w:rPr>
          <w:rFonts w:ascii="Times New Roman" w:eastAsia="Times New Roman" w:hAnsi="Times New Roman" w:cs="Times New Roman"/>
          <w:b/>
          <w:sz w:val="20"/>
          <w:szCs w:val="20"/>
        </w:rPr>
        <w:t>сүйіспеншілікке</w:t>
      </w:r>
      <w:proofErr w:type="spellEnd"/>
      <w:r w:rsidRPr="000123FC">
        <w:rPr>
          <w:rFonts w:ascii="Times New Roman" w:eastAsia="Times New Roman" w:hAnsi="Times New Roman" w:cs="Times New Roman"/>
          <w:b/>
          <w:sz w:val="20"/>
          <w:szCs w:val="20"/>
        </w:rPr>
        <w:t xml:space="preserve"> </w:t>
      </w:r>
      <w:proofErr w:type="spellStart"/>
      <w:r w:rsidRPr="000123FC">
        <w:rPr>
          <w:rFonts w:ascii="Times New Roman" w:eastAsia="Times New Roman" w:hAnsi="Times New Roman" w:cs="Times New Roman"/>
          <w:b/>
          <w:sz w:val="20"/>
          <w:szCs w:val="20"/>
        </w:rPr>
        <w:t>және</w:t>
      </w:r>
      <w:proofErr w:type="spellEnd"/>
      <w:r w:rsidRPr="000123FC">
        <w:rPr>
          <w:rFonts w:ascii="Times New Roman" w:eastAsia="Times New Roman" w:hAnsi="Times New Roman" w:cs="Times New Roman"/>
          <w:b/>
          <w:sz w:val="20"/>
          <w:szCs w:val="20"/>
        </w:rPr>
        <w:t xml:space="preserve"> </w:t>
      </w:r>
      <w:r w:rsidRPr="000123FC">
        <w:rPr>
          <w:rFonts w:ascii="Times New Roman" w:eastAsia="Times New Roman" w:hAnsi="Times New Roman" w:cs="Times New Roman"/>
          <w:b/>
          <w:sz w:val="20"/>
          <w:szCs w:val="20"/>
          <w:lang w:val="kk-KZ"/>
        </w:rPr>
        <w:t>жыныстық қатынасқа</w:t>
      </w:r>
      <w:r w:rsidRPr="000123FC">
        <w:rPr>
          <w:rFonts w:ascii="Times New Roman" w:eastAsia="Times New Roman" w:hAnsi="Times New Roman" w:cs="Times New Roman"/>
          <w:b/>
          <w:sz w:val="20"/>
          <w:szCs w:val="20"/>
        </w:rPr>
        <w:t xml:space="preserve"> </w:t>
      </w:r>
      <w:proofErr w:type="spellStart"/>
      <w:r w:rsidRPr="000123FC">
        <w:rPr>
          <w:rFonts w:ascii="Times New Roman" w:eastAsia="Times New Roman" w:hAnsi="Times New Roman" w:cs="Times New Roman"/>
          <w:b/>
          <w:sz w:val="20"/>
          <w:szCs w:val="20"/>
        </w:rPr>
        <w:t>деген</w:t>
      </w:r>
      <w:proofErr w:type="spellEnd"/>
      <w:r w:rsidRPr="000123FC">
        <w:rPr>
          <w:rFonts w:ascii="Times New Roman" w:eastAsia="Times New Roman" w:hAnsi="Times New Roman" w:cs="Times New Roman"/>
          <w:b/>
          <w:sz w:val="20"/>
          <w:szCs w:val="20"/>
        </w:rPr>
        <w:t xml:space="preserve"> </w:t>
      </w:r>
      <w:proofErr w:type="spellStart"/>
      <w:r w:rsidRPr="000123FC">
        <w:rPr>
          <w:rFonts w:ascii="Times New Roman" w:eastAsia="Times New Roman" w:hAnsi="Times New Roman" w:cs="Times New Roman"/>
          <w:b/>
          <w:sz w:val="20"/>
          <w:szCs w:val="20"/>
        </w:rPr>
        <w:t>көзқарастары</w:t>
      </w:r>
      <w:proofErr w:type="spellEnd"/>
      <w:r w:rsidRPr="000123FC">
        <w:rPr>
          <w:rFonts w:ascii="Times New Roman" w:eastAsia="Times New Roman" w:hAnsi="Times New Roman" w:cs="Times New Roman"/>
          <w:b/>
          <w:sz w:val="20"/>
          <w:szCs w:val="20"/>
        </w:rPr>
        <w:t xml:space="preserve"> </w:t>
      </w:r>
      <w:proofErr w:type="spellStart"/>
      <w:r w:rsidRPr="000123FC">
        <w:rPr>
          <w:rFonts w:ascii="Times New Roman" w:eastAsia="Times New Roman" w:hAnsi="Times New Roman" w:cs="Times New Roman"/>
          <w:b/>
          <w:sz w:val="20"/>
          <w:szCs w:val="20"/>
        </w:rPr>
        <w:t>әртүрлі</w:t>
      </w:r>
      <w:proofErr w:type="spellEnd"/>
      <w:r w:rsidRPr="000123FC">
        <w:rPr>
          <w:rFonts w:ascii="Times New Roman" w:eastAsia="Times New Roman" w:hAnsi="Times New Roman" w:cs="Times New Roman"/>
          <w:b/>
          <w:sz w:val="20"/>
          <w:szCs w:val="20"/>
        </w:rPr>
        <w:t>.</w:t>
      </w:r>
      <w:r w:rsidRPr="000123FC">
        <w:rPr>
          <w:rFonts w:ascii="Times New Roman" w:eastAsia="Times New Roman" w:hAnsi="Times New Roman" w:cs="Times New Roman"/>
          <w:b/>
          <w:sz w:val="20"/>
          <w:szCs w:val="20"/>
          <w:lang w:val="kk-KZ"/>
        </w:rPr>
        <w:t xml:space="preserve"> </w:t>
      </w:r>
      <w:r w:rsidR="001E6D2C" w:rsidRPr="000123FC">
        <w:rPr>
          <w:rFonts w:ascii="Times New Roman" w:eastAsia="Times New Roman" w:hAnsi="Times New Roman" w:cs="Times New Roman"/>
          <w:sz w:val="20"/>
          <w:szCs w:val="20"/>
          <w:lang w:val="kk-KZ"/>
        </w:rPr>
        <w:t xml:space="preserve">Әйелдер жыныстық қатынасқа түсу үшін өздерінің сүйіспеншілігіне сенімді болуы керек </w:t>
      </w:r>
      <w:proofErr w:type="gramStart"/>
      <w:r w:rsidR="001E6D2C" w:rsidRPr="000123FC">
        <w:rPr>
          <w:rFonts w:ascii="Times New Roman" w:eastAsia="Times New Roman" w:hAnsi="Times New Roman" w:cs="Times New Roman"/>
          <w:sz w:val="20"/>
          <w:szCs w:val="20"/>
          <w:lang w:val="kk-KZ"/>
        </w:rPr>
        <w:t>деп</w:t>
      </w:r>
      <w:proofErr w:type="gramEnd"/>
      <w:r w:rsidR="001E6D2C" w:rsidRPr="000123FC">
        <w:rPr>
          <w:rFonts w:ascii="Times New Roman" w:eastAsia="Times New Roman" w:hAnsi="Times New Roman" w:cs="Times New Roman"/>
          <w:sz w:val="20"/>
          <w:szCs w:val="20"/>
          <w:lang w:val="kk-KZ"/>
        </w:rPr>
        <w:t xml:space="preserve"> есептеледі, ал ерлер үшін жыныстық қатынас сенімділік шартына айналады.</w:t>
      </w:r>
    </w:p>
    <w:p w:rsidR="001E6D2C" w:rsidRPr="000123FC" w:rsidRDefault="001E6D2C" w:rsidP="00A33EB0">
      <w:pPr>
        <w:rPr>
          <w:rFonts w:ascii="Times New Roman" w:hAnsi="Times New Roman" w:cs="Times New Roman"/>
          <w:b/>
          <w:sz w:val="20"/>
          <w:szCs w:val="20"/>
          <w:lang w:val="kk-KZ"/>
        </w:rPr>
      </w:pPr>
    </w:p>
    <w:p w:rsidR="001E59C8" w:rsidRPr="000123FC" w:rsidRDefault="001E59C8" w:rsidP="00A33EB0">
      <w:pPr>
        <w:rPr>
          <w:rFonts w:ascii="Times New Roman" w:hAnsi="Times New Roman" w:cs="Times New Roman"/>
          <w:b/>
          <w:sz w:val="20"/>
          <w:szCs w:val="20"/>
          <w:lang w:val="kk-KZ"/>
        </w:rPr>
      </w:pPr>
      <w:r w:rsidRPr="000123FC">
        <w:rPr>
          <w:rFonts w:ascii="Times New Roman" w:hAnsi="Times New Roman" w:cs="Times New Roman"/>
          <w:b/>
          <w:sz w:val="20"/>
          <w:szCs w:val="20"/>
          <w:lang w:val="kk-KZ"/>
        </w:rPr>
        <w:t>Д 4.</w:t>
      </w:r>
      <w:r w:rsidRPr="000123FC">
        <w:rPr>
          <w:rFonts w:ascii="Times New Roman" w:hAnsi="Times New Roman" w:cs="Times New Roman"/>
          <w:b/>
          <w:color w:val="FF0000"/>
          <w:sz w:val="20"/>
          <w:szCs w:val="20"/>
          <w:lang w:val="kk-KZ"/>
        </w:rPr>
        <w:t xml:space="preserve"> </w:t>
      </w:r>
      <w:r w:rsidRPr="000123FC">
        <w:rPr>
          <w:rFonts w:ascii="Times New Roman" w:hAnsi="Times New Roman" w:cs="Times New Roman"/>
          <w:b/>
          <w:sz w:val="20"/>
          <w:szCs w:val="20"/>
          <w:lang w:val="kk-KZ"/>
        </w:rPr>
        <w:t>Гендерлік әлеуметтену. Гендерлік әлеуметтенудің негізгі механизмдері және институттары.</w:t>
      </w:r>
    </w:p>
    <w:p w:rsidR="00A42E2E" w:rsidRPr="000123FC" w:rsidRDefault="00A42E2E" w:rsidP="00A42E2E">
      <w:pPr>
        <w:pStyle w:val="HTML"/>
        <w:shd w:val="clear" w:color="auto" w:fill="F8F9FA"/>
        <w:jc w:val="both"/>
        <w:rPr>
          <w:rFonts w:ascii="Times New Roman" w:hAnsi="Times New Roman" w:cs="Times New Roman"/>
          <w:color w:val="202124"/>
          <w:lang w:val="kk-KZ"/>
        </w:rPr>
      </w:pPr>
      <w:r w:rsidRPr="000123FC">
        <w:rPr>
          <w:rFonts w:ascii="Times New Roman" w:hAnsi="Times New Roman" w:cs="Times New Roman"/>
          <w:lang w:val="kk-KZ"/>
        </w:rPr>
        <w:t xml:space="preserve">            Гендерлік әлеуметтену – ерлер мен әйелдердің қоғамдағы рөлін, </w:t>
      </w:r>
      <w:r w:rsidRPr="000123FC">
        <w:rPr>
          <w:rFonts w:ascii="Times New Roman" w:eastAsiaTheme="minorHAnsi" w:hAnsi="Times New Roman" w:cs="Times New Roman"/>
          <w:lang w:val="kk-KZ" w:eastAsia="en-US"/>
        </w:rPr>
        <w:t>белгіленген гендерлік рөлге сәйкес нормаларды, мінез-құлық ережелерін және әлеуметтік қатынастарды</w:t>
      </w:r>
      <w:r w:rsidRPr="000123FC">
        <w:rPr>
          <w:rFonts w:ascii="Times New Roman" w:hAnsi="Times New Roman" w:cs="Times New Roman"/>
          <w:lang w:val="kk-KZ"/>
        </w:rPr>
        <w:t xml:space="preserve"> қабылдау процесі.</w:t>
      </w:r>
    </w:p>
    <w:p w:rsidR="00A42E2E" w:rsidRPr="000123FC" w:rsidRDefault="00A42E2E" w:rsidP="00A42E2E">
      <w:pPr>
        <w:spacing w:after="0" w:line="240" w:lineRule="auto"/>
        <w:jc w:val="both"/>
        <w:rPr>
          <w:rFonts w:ascii="Times New Roman" w:hAnsi="Times New Roman" w:cs="Times New Roman"/>
          <w:color w:val="444444"/>
          <w:sz w:val="20"/>
          <w:szCs w:val="20"/>
          <w:lang w:val="kk-KZ"/>
        </w:rPr>
      </w:pPr>
      <w:r w:rsidRPr="000123FC">
        <w:rPr>
          <w:rFonts w:ascii="Times New Roman" w:hAnsi="Times New Roman" w:cs="Times New Roman"/>
          <w:color w:val="000000"/>
          <w:sz w:val="20"/>
          <w:szCs w:val="20"/>
          <w:bdr w:val="none" w:sz="0" w:space="0" w:color="auto" w:frame="1"/>
          <w:lang w:val="kk-KZ"/>
        </w:rPr>
        <w:t>Әлеуметтену процесі белгілі бір психологиялық механизмдердің желісінде жүзеге асады. Әлеуметтену процесін қамтамасыз ететін механизмдер:</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lang w:val="kk-KZ"/>
        </w:rPr>
      </w:pPr>
      <w:r w:rsidRPr="000123FC">
        <w:rPr>
          <w:color w:val="000000"/>
          <w:sz w:val="20"/>
          <w:szCs w:val="20"/>
          <w:bdr w:val="none" w:sz="0" w:space="0" w:color="auto" w:frame="1"/>
          <w:lang w:val="kk-KZ"/>
        </w:rPr>
        <w:t>1. Дүниеге келгеннен басталатын әлеуметтену процесі идентификация (ұқсастырылу) механизмдері негізінде жүзеге асады. Дүниеге жаңа келген сәби ата-анасының өмір тәжірибесін көріп өседі де есейе келе сол көргендерін қайталай отырып, болашақта атқаратын қызметі мен орындайтын рөлдерін игереді. Мысалы, 2-3 жастағы балалар үйде ата-аналары не істесе, ойнаған кезінде соны қайталайды. Қыз бала анасының қылықтарын, ал ер бала әкесінің қылықтарын қайталайды. Бұл жай ғана ойын емес. Ол ертең есейгенде қыз баланың ана болатынын, дүниеге сәби әкеліп, ас пісіру, үй жинау сияқты қызметтермен айналысатыны туралы тәжірибе жинайды, ал ұл балалар ер азамат болуға дайындықты бастайды. Осыдан келіп қыз бала анасына, ұл бала әкесіне ұқсайды. Қазақ халқы бұл айтылғанды «әкеге қарап ұл өсер, шешеге қарап қыз өсер» деген қанатты сөзімен кейінгі ұрпаққа жеткізген. </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rPr>
      </w:pPr>
      <w:r w:rsidRPr="000123FC">
        <w:rPr>
          <w:color w:val="000000"/>
          <w:sz w:val="20"/>
          <w:szCs w:val="20"/>
          <w:bdr w:val="none" w:sz="0" w:space="0" w:color="auto" w:frame="1"/>
        </w:rPr>
        <w:t>2. </w:t>
      </w:r>
      <w:proofErr w:type="spellStart"/>
      <w:r w:rsidRPr="000123FC">
        <w:rPr>
          <w:color w:val="000000"/>
          <w:sz w:val="20"/>
          <w:szCs w:val="20"/>
          <w:bdr w:val="none" w:sz="0" w:space="0" w:color="auto" w:frame="1"/>
        </w:rPr>
        <w:t>Атақты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орыс</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психологы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Л.С.Выготский</w:t>
      </w:r>
      <w:proofErr w:type="spellEnd"/>
      <w:r w:rsidRPr="000123FC">
        <w:rPr>
          <w:color w:val="000000"/>
          <w:sz w:val="20"/>
          <w:szCs w:val="20"/>
          <w:bdr w:val="none" w:sz="0" w:space="0" w:color="auto" w:frame="1"/>
        </w:rPr>
        <w:t xml:space="preserve"> </w:t>
      </w:r>
      <w:proofErr w:type="spellStart"/>
      <w:proofErr w:type="gramStart"/>
      <w:r w:rsidRPr="000123FC">
        <w:rPr>
          <w:color w:val="000000"/>
          <w:sz w:val="20"/>
          <w:szCs w:val="20"/>
          <w:bdr w:val="none" w:sz="0" w:space="0" w:color="auto" w:frame="1"/>
        </w:rPr>
        <w:t>психология</w:t>
      </w:r>
      <w:proofErr w:type="gramEnd"/>
      <w:r w:rsidRPr="000123FC">
        <w:rPr>
          <w:color w:val="000000"/>
          <w:sz w:val="20"/>
          <w:szCs w:val="20"/>
          <w:bdr w:val="none" w:sz="0" w:space="0" w:color="auto" w:frame="1"/>
        </w:rPr>
        <w:t>ға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енгізген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интериоризация</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механизмі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Интериоризация</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латын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тілінен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аударғанда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сырттан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ішке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енгізу</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деген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мағынаны</w:t>
      </w:r>
      <w:proofErr w:type="spellEnd"/>
      <w:r w:rsidRPr="000123FC">
        <w:rPr>
          <w:color w:val="000000"/>
          <w:sz w:val="20"/>
          <w:szCs w:val="20"/>
          <w:bdr w:val="none" w:sz="0" w:space="0" w:color="auto" w:frame="1"/>
          <w:lang w:val="kk-KZ"/>
        </w:rPr>
        <w:t xml:space="preserve"> </w:t>
      </w:r>
      <w:proofErr w:type="spellStart"/>
      <w:r w:rsidRPr="000123FC">
        <w:rPr>
          <w:color w:val="000000"/>
          <w:sz w:val="20"/>
          <w:szCs w:val="20"/>
          <w:bdr w:val="none" w:sz="0" w:space="0" w:color="auto" w:frame="1"/>
        </w:rPr>
        <w:t>білдіреді</w:t>
      </w:r>
      <w:proofErr w:type="spellEnd"/>
      <w:r w:rsidRPr="000123FC">
        <w:rPr>
          <w:color w:val="000000"/>
          <w:sz w:val="20"/>
          <w:szCs w:val="20"/>
          <w:bdr w:val="none" w:sz="0" w:space="0" w:color="auto" w:frame="1"/>
        </w:rPr>
        <w:t>. </w:t>
      </w:r>
      <w:proofErr w:type="spellStart"/>
      <w:r w:rsidRPr="000123FC">
        <w:rPr>
          <w:color w:val="000000"/>
          <w:sz w:val="20"/>
          <w:szCs w:val="20"/>
          <w:bdr w:val="none" w:sz="0" w:space="0" w:color="auto" w:frame="1"/>
        </w:rPr>
        <w:t>Яғни</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адам</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өзінің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психикалық</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әлемін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біртіндеп</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сыртқы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ортаның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ықпалымен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оқыту</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және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тәрбиелеу</w:t>
      </w:r>
      <w:proofErr w:type="spellEnd"/>
      <w:r w:rsidRPr="000123FC">
        <w:rPr>
          <w:color w:val="000000"/>
          <w:sz w:val="20"/>
          <w:szCs w:val="20"/>
          <w:bdr w:val="none" w:sz="0" w:space="0" w:color="auto" w:frame="1"/>
        </w:rPr>
        <w:t xml:space="preserve"> </w:t>
      </w:r>
      <w:r w:rsidRPr="000123FC">
        <w:rPr>
          <w:color w:val="000000"/>
          <w:sz w:val="20"/>
          <w:szCs w:val="20"/>
          <w:bdr w:val="none" w:sz="0" w:space="0" w:color="auto" w:frame="1"/>
          <w:lang w:val="kk-KZ"/>
        </w:rPr>
        <w:t>процесінде</w:t>
      </w:r>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ақыл</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білім</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тә</w:t>
      </w:r>
      <w:proofErr w:type="gramStart"/>
      <w:r w:rsidRPr="000123FC">
        <w:rPr>
          <w:color w:val="000000"/>
          <w:sz w:val="20"/>
          <w:szCs w:val="20"/>
          <w:bdr w:val="none" w:sz="0" w:space="0" w:color="auto" w:frame="1"/>
        </w:rPr>
        <w:t>ж</w:t>
      </w:r>
      <w:proofErr w:type="gramEnd"/>
      <w:r w:rsidRPr="000123FC">
        <w:rPr>
          <w:color w:val="000000"/>
          <w:sz w:val="20"/>
          <w:szCs w:val="20"/>
          <w:bdr w:val="none" w:sz="0" w:space="0" w:color="auto" w:frame="1"/>
        </w:rPr>
        <w:t>ірибе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дағдыларды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жинақтап</w:t>
      </w:r>
      <w:proofErr w:type="spellEnd"/>
      <w:r w:rsidRPr="000123FC">
        <w:rPr>
          <w:color w:val="000000"/>
          <w:sz w:val="20"/>
          <w:szCs w:val="20"/>
          <w:bdr w:val="none" w:sz="0" w:space="0" w:color="auto" w:frame="1"/>
        </w:rPr>
        <w:t>, </w:t>
      </w:r>
      <w:proofErr w:type="spellStart"/>
      <w:r w:rsidRPr="000123FC">
        <w:rPr>
          <w:color w:val="000000"/>
          <w:sz w:val="20"/>
          <w:szCs w:val="20"/>
          <w:bdr w:val="none" w:sz="0" w:space="0" w:color="auto" w:frame="1"/>
        </w:rPr>
        <w:t>әлеуметтік-психологиялық</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қасиеттерге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ие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болады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Яғни</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сырттан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ішке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енгізілген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білім</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тәжірибе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дағдылар</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әркімнің</w:t>
      </w:r>
      <w:proofErr w:type="spellEnd"/>
      <w:r w:rsidRPr="000123FC">
        <w:rPr>
          <w:color w:val="000000"/>
          <w:sz w:val="20"/>
          <w:szCs w:val="20"/>
          <w:bdr w:val="none" w:sz="0" w:space="0" w:color="auto" w:frame="1"/>
        </w:rPr>
        <w:t xml:space="preserve"> дара </w:t>
      </w:r>
      <w:proofErr w:type="spellStart"/>
      <w:r w:rsidRPr="000123FC">
        <w:rPr>
          <w:color w:val="000000"/>
          <w:sz w:val="20"/>
          <w:szCs w:val="20"/>
          <w:bdr w:val="none" w:sz="0" w:space="0" w:color="auto" w:frame="1"/>
        </w:rPr>
        <w:t>және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жас</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ерекшеліктеріне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қарай</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үнемі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динамикалы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өзгері</w:t>
      </w:r>
      <w:proofErr w:type="gramStart"/>
      <w:r w:rsidRPr="000123FC">
        <w:rPr>
          <w:color w:val="000000"/>
          <w:sz w:val="20"/>
          <w:szCs w:val="20"/>
          <w:bdr w:val="none" w:sz="0" w:space="0" w:color="auto" w:frame="1"/>
        </w:rPr>
        <w:t>п</w:t>
      </w:r>
      <w:proofErr w:type="spellEnd"/>
      <w:proofErr w:type="gram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отыратын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құбылыс</w:t>
      </w:r>
      <w:proofErr w:type="spellEnd"/>
      <w:r w:rsidRPr="000123FC">
        <w:rPr>
          <w:color w:val="000000"/>
          <w:sz w:val="20"/>
          <w:szCs w:val="20"/>
          <w:bdr w:val="none" w:sz="0" w:space="0" w:color="auto" w:frame="1"/>
        </w:rPr>
        <w:t xml:space="preserve">. Бала </w:t>
      </w:r>
      <w:proofErr w:type="spellStart"/>
      <w:r w:rsidRPr="000123FC">
        <w:rPr>
          <w:color w:val="000000"/>
          <w:sz w:val="20"/>
          <w:szCs w:val="20"/>
          <w:bdr w:val="none" w:sz="0" w:space="0" w:color="auto" w:frame="1"/>
        </w:rPr>
        <w:t>дүниеге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келгеннен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бастап</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белсенді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түрде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сыртқы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ортамен</w:t>
      </w:r>
      <w:proofErr w:type="spellEnd"/>
      <w:r w:rsidRPr="000123FC">
        <w:rPr>
          <w:color w:val="000000"/>
          <w:sz w:val="20"/>
          <w:szCs w:val="20"/>
          <w:bdr w:val="none" w:sz="0" w:space="0" w:color="auto" w:frame="1"/>
        </w:rPr>
        <w:t xml:space="preserve"> </w:t>
      </w:r>
      <w:proofErr w:type="spellStart"/>
      <w:proofErr w:type="gramStart"/>
      <w:r w:rsidRPr="000123FC">
        <w:rPr>
          <w:color w:val="000000"/>
          <w:sz w:val="20"/>
          <w:szCs w:val="20"/>
          <w:bdr w:val="none" w:sz="0" w:space="0" w:color="auto" w:frame="1"/>
        </w:rPr>
        <w:t>байланыс</w:t>
      </w:r>
      <w:proofErr w:type="gramEnd"/>
      <w:r w:rsidRPr="000123FC">
        <w:rPr>
          <w:color w:val="000000"/>
          <w:sz w:val="20"/>
          <w:szCs w:val="20"/>
          <w:bdr w:val="none" w:sz="0" w:space="0" w:color="auto" w:frame="1"/>
        </w:rPr>
        <w:t>қа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түседі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Нәтижесінде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психикалық</w:t>
      </w:r>
      <w:proofErr w:type="spellEnd"/>
      <w:r w:rsidRPr="000123FC">
        <w:rPr>
          <w:color w:val="000000"/>
          <w:sz w:val="20"/>
          <w:szCs w:val="20"/>
          <w:bdr w:val="none" w:sz="0" w:space="0" w:color="auto" w:frame="1"/>
        </w:rPr>
        <w:t xml:space="preserve"> даму </w:t>
      </w:r>
      <w:proofErr w:type="spellStart"/>
      <w:r w:rsidRPr="000123FC">
        <w:rPr>
          <w:color w:val="000000"/>
          <w:sz w:val="20"/>
          <w:szCs w:val="20"/>
          <w:bdr w:val="none" w:sz="0" w:space="0" w:color="auto" w:frame="1"/>
        </w:rPr>
        <w:t>заңдылықтарына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сәйкес</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өзіндік</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санасын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өмірге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деген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қатынасын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қалыптастырады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Бұл</w:t>
      </w:r>
      <w:proofErr w:type="spellEnd"/>
      <w:r w:rsidRPr="000123FC">
        <w:rPr>
          <w:color w:val="000000"/>
          <w:sz w:val="20"/>
          <w:szCs w:val="20"/>
          <w:bdr w:val="none" w:sz="0" w:space="0" w:color="auto" w:frame="1"/>
        </w:rPr>
        <w:t xml:space="preserve"> </w:t>
      </w:r>
      <w:r w:rsidRPr="000123FC">
        <w:rPr>
          <w:color w:val="000000"/>
          <w:sz w:val="20"/>
          <w:szCs w:val="20"/>
          <w:bdr w:val="none" w:sz="0" w:space="0" w:color="auto" w:frame="1"/>
          <w:lang w:val="kk-KZ"/>
        </w:rPr>
        <w:t>процесте</w:t>
      </w:r>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ата-ананың</w:t>
      </w:r>
      <w:proofErr w:type="spellEnd"/>
      <w:r w:rsidRPr="000123FC">
        <w:rPr>
          <w:color w:val="000000"/>
          <w:sz w:val="20"/>
          <w:szCs w:val="20"/>
          <w:bdr w:val="none" w:sz="0" w:space="0" w:color="auto" w:frame="1"/>
        </w:rPr>
        <w:t xml:space="preserve"> </w:t>
      </w:r>
      <w:proofErr w:type="spellStart"/>
      <w:proofErr w:type="gramStart"/>
      <w:r w:rsidRPr="000123FC">
        <w:rPr>
          <w:color w:val="000000"/>
          <w:sz w:val="20"/>
          <w:szCs w:val="20"/>
          <w:bdr w:val="none" w:sz="0" w:space="0" w:color="auto" w:frame="1"/>
        </w:rPr>
        <w:t>р</w:t>
      </w:r>
      <w:proofErr w:type="gramEnd"/>
      <w:r w:rsidRPr="000123FC">
        <w:rPr>
          <w:color w:val="000000"/>
          <w:sz w:val="20"/>
          <w:szCs w:val="20"/>
          <w:bdr w:val="none" w:sz="0" w:space="0" w:color="auto" w:frame="1"/>
        </w:rPr>
        <w:t>өлі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ерекше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Баланың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бойындағы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жақсы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қасиеттер</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ананың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сүтімен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әлдиімен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жылы-жылы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сөйлеген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сөзімен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мейі</w:t>
      </w:r>
      <w:proofErr w:type="gramStart"/>
      <w:r w:rsidRPr="000123FC">
        <w:rPr>
          <w:color w:val="000000"/>
          <w:sz w:val="20"/>
          <w:szCs w:val="20"/>
          <w:bdr w:val="none" w:sz="0" w:space="0" w:color="auto" w:frame="1"/>
        </w:rPr>
        <w:t>р</w:t>
      </w:r>
      <w:proofErr w:type="gramEnd"/>
      <w:r w:rsidRPr="000123FC">
        <w:rPr>
          <w:color w:val="000000"/>
          <w:sz w:val="20"/>
          <w:szCs w:val="20"/>
          <w:bdr w:val="none" w:sz="0" w:space="0" w:color="auto" w:frame="1"/>
        </w:rPr>
        <w:t>імді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жүрегімен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үлгі-өнеге</w:t>
      </w:r>
      <w:proofErr w:type="spellEnd"/>
      <w:r w:rsidRPr="000123FC">
        <w:rPr>
          <w:color w:val="000000"/>
          <w:sz w:val="20"/>
          <w:szCs w:val="20"/>
          <w:bdr w:val="none" w:sz="0" w:space="0" w:color="auto" w:frame="1"/>
          <w:lang w:val="kk-KZ"/>
        </w:rPr>
        <w:t xml:space="preserve"> </w:t>
      </w:r>
      <w:proofErr w:type="spellStart"/>
      <w:r w:rsidRPr="000123FC">
        <w:rPr>
          <w:color w:val="000000"/>
          <w:sz w:val="20"/>
          <w:szCs w:val="20"/>
          <w:bdr w:val="none" w:sz="0" w:space="0" w:color="auto" w:frame="1"/>
        </w:rPr>
        <w:t>боларлық</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әрекеттерімен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әлем</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кеңістігіне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сенімді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кіруіне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негіз</w:t>
      </w:r>
      <w:proofErr w:type="spellEnd"/>
      <w:r w:rsidRPr="000123FC">
        <w:rPr>
          <w:color w:val="000000"/>
          <w:sz w:val="20"/>
          <w:szCs w:val="20"/>
          <w:bdr w:val="none" w:sz="0" w:space="0" w:color="auto" w:frame="1"/>
        </w:rPr>
        <w:t> </w:t>
      </w:r>
      <w:proofErr w:type="spellStart"/>
      <w:r w:rsidRPr="000123FC">
        <w:rPr>
          <w:color w:val="000000"/>
          <w:sz w:val="20"/>
          <w:szCs w:val="20"/>
          <w:bdr w:val="none" w:sz="0" w:space="0" w:color="auto" w:frame="1"/>
        </w:rPr>
        <w:t>болады</w:t>
      </w:r>
      <w:proofErr w:type="spellEnd"/>
      <w:r w:rsidRPr="000123FC">
        <w:rPr>
          <w:color w:val="000000"/>
          <w:sz w:val="20"/>
          <w:szCs w:val="20"/>
          <w:bdr w:val="none" w:sz="0" w:space="0" w:color="auto" w:frame="1"/>
        </w:rPr>
        <w:t>. </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rPr>
      </w:pPr>
      <w:r w:rsidRPr="000123FC">
        <w:rPr>
          <w:color w:val="000000"/>
          <w:sz w:val="20"/>
          <w:szCs w:val="20"/>
          <w:bdr w:val="none" w:sz="0" w:space="0" w:color="auto" w:frame="1"/>
        </w:rPr>
        <w:t xml:space="preserve">3. </w:t>
      </w:r>
      <w:proofErr w:type="spellStart"/>
      <w:r w:rsidRPr="000123FC">
        <w:rPr>
          <w:color w:val="000000"/>
          <w:sz w:val="20"/>
          <w:szCs w:val="20"/>
          <w:bdr w:val="none" w:sz="0" w:space="0" w:color="auto" w:frame="1"/>
        </w:rPr>
        <w:t>А.Н.Леонтьев</w:t>
      </w:r>
      <w:proofErr w:type="spellEnd"/>
      <w:r w:rsidRPr="000123FC">
        <w:rPr>
          <w:color w:val="000000"/>
          <w:sz w:val="20"/>
          <w:szCs w:val="20"/>
          <w:bdr w:val="none" w:sz="0" w:space="0" w:color="auto" w:frame="1"/>
        </w:rPr>
        <w:t> </w:t>
      </w:r>
      <w:proofErr w:type="spellStart"/>
      <w:r w:rsidRPr="000123FC">
        <w:rPr>
          <w:color w:val="000000"/>
          <w:sz w:val="20"/>
          <w:szCs w:val="20"/>
          <w:bdr w:val="none" w:sz="0" w:space="0" w:color="auto" w:frame="1"/>
        </w:rPr>
        <w:t>бойынша</w:t>
      </w:r>
      <w:proofErr w:type="spellEnd"/>
      <w:r w:rsidRPr="000123FC">
        <w:rPr>
          <w:color w:val="000000"/>
          <w:sz w:val="20"/>
          <w:szCs w:val="20"/>
          <w:bdr w:val="none" w:sz="0" w:space="0" w:color="auto" w:frame="1"/>
        </w:rPr>
        <w:t> «</w:t>
      </w:r>
      <w:proofErr w:type="spellStart"/>
      <w:r w:rsidRPr="000123FC">
        <w:rPr>
          <w:color w:val="000000"/>
          <w:sz w:val="20"/>
          <w:szCs w:val="20"/>
          <w:bdr w:val="none" w:sz="0" w:space="0" w:color="auto" w:frame="1"/>
        </w:rPr>
        <w:t>игеру</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және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өз</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құндылығына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айналдыру</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механизмдері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арқылы</w:t>
      </w:r>
      <w:proofErr w:type="spellEnd"/>
      <w:r w:rsidRPr="000123FC">
        <w:rPr>
          <w:color w:val="000000"/>
          <w:sz w:val="20"/>
          <w:szCs w:val="20"/>
          <w:bdr w:val="none" w:sz="0" w:space="0" w:color="auto" w:frame="1"/>
        </w:rPr>
        <w:t xml:space="preserve"> бала </w:t>
      </w:r>
      <w:proofErr w:type="spellStart"/>
      <w:r w:rsidRPr="000123FC">
        <w:rPr>
          <w:color w:val="000000"/>
          <w:sz w:val="20"/>
          <w:szCs w:val="20"/>
          <w:bdr w:val="none" w:sz="0" w:space="0" w:color="auto" w:frame="1"/>
        </w:rPr>
        <w:t>дүниеге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келген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күннен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бастап</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қоршаған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ортасындағы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құндылықтарды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игере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бастайды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Жақсы</w:t>
      </w:r>
      <w:proofErr w:type="spellEnd"/>
      <w:r w:rsidRPr="000123FC">
        <w:rPr>
          <w:color w:val="000000"/>
          <w:sz w:val="20"/>
          <w:szCs w:val="20"/>
          <w:bdr w:val="none" w:sz="0" w:space="0" w:color="auto" w:frame="1"/>
        </w:rPr>
        <w:t xml:space="preserve"> мен </w:t>
      </w:r>
      <w:proofErr w:type="spellStart"/>
      <w:r w:rsidRPr="000123FC">
        <w:rPr>
          <w:color w:val="000000"/>
          <w:sz w:val="20"/>
          <w:szCs w:val="20"/>
          <w:bdr w:val="none" w:sz="0" w:space="0" w:color="auto" w:frame="1"/>
        </w:rPr>
        <w:t>жаманның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қайырымдылық</w:t>
      </w:r>
      <w:proofErr w:type="spellEnd"/>
      <w:r w:rsidRPr="000123FC">
        <w:rPr>
          <w:color w:val="000000"/>
          <w:sz w:val="20"/>
          <w:szCs w:val="20"/>
          <w:bdr w:val="none" w:sz="0" w:space="0" w:color="auto" w:frame="1"/>
        </w:rPr>
        <w:t xml:space="preserve"> пен </w:t>
      </w:r>
      <w:proofErr w:type="spellStart"/>
      <w:r w:rsidRPr="000123FC">
        <w:rPr>
          <w:color w:val="000000"/>
          <w:sz w:val="20"/>
          <w:szCs w:val="20"/>
          <w:bdr w:val="none" w:sz="0" w:space="0" w:color="auto" w:frame="1"/>
        </w:rPr>
        <w:t>зұлымдықтың</w:t>
      </w:r>
      <w:proofErr w:type="spellEnd"/>
      <w:r w:rsidRPr="000123FC">
        <w:rPr>
          <w:color w:val="000000"/>
          <w:sz w:val="20"/>
          <w:szCs w:val="20"/>
          <w:bdr w:val="none" w:sz="0" w:space="0" w:color="auto" w:frame="1"/>
        </w:rPr>
        <w:t xml:space="preserve"> ара </w:t>
      </w:r>
      <w:proofErr w:type="spellStart"/>
      <w:r w:rsidRPr="000123FC">
        <w:rPr>
          <w:color w:val="000000"/>
          <w:sz w:val="20"/>
          <w:szCs w:val="20"/>
          <w:bdr w:val="none" w:sz="0" w:space="0" w:color="auto" w:frame="1"/>
        </w:rPr>
        <w:t>қатынасын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ашып</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өзінің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рухани-адамгершілік</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құндылық</w:t>
      </w:r>
      <w:proofErr w:type="gramStart"/>
      <w:r w:rsidRPr="000123FC">
        <w:rPr>
          <w:color w:val="000000"/>
          <w:sz w:val="20"/>
          <w:szCs w:val="20"/>
          <w:bdr w:val="none" w:sz="0" w:space="0" w:color="auto" w:frame="1"/>
        </w:rPr>
        <w:t>тар</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w:t>
      </w:r>
      <w:proofErr w:type="gramEnd"/>
      <w:r w:rsidRPr="000123FC">
        <w:rPr>
          <w:color w:val="000000"/>
          <w:sz w:val="20"/>
          <w:szCs w:val="20"/>
          <w:bdr w:val="none" w:sz="0" w:space="0" w:color="auto" w:frame="1"/>
        </w:rPr>
        <w:t>үйесін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түзеді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Игерілген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білім</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тәжірибелер</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оның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құндылығына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айналып</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болашақта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өз</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әрекеттерін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реттеуде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белсенді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пайдаланады</w:t>
      </w:r>
      <w:proofErr w:type="spellEnd"/>
      <w:r w:rsidRPr="000123FC">
        <w:rPr>
          <w:color w:val="000000"/>
          <w:sz w:val="20"/>
          <w:szCs w:val="20"/>
          <w:bdr w:val="none" w:sz="0" w:space="0" w:color="auto" w:frame="1"/>
        </w:rPr>
        <w:t>.</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rPr>
      </w:pPr>
      <w:r w:rsidRPr="000123FC">
        <w:rPr>
          <w:color w:val="000000"/>
          <w:sz w:val="20"/>
          <w:szCs w:val="20"/>
          <w:bdr w:val="none" w:sz="0" w:space="0" w:color="auto" w:frame="1"/>
          <w:lang w:val="kk-KZ"/>
        </w:rPr>
        <w:t xml:space="preserve">4. </w:t>
      </w:r>
      <w:r w:rsidRPr="000123FC">
        <w:rPr>
          <w:color w:val="000000"/>
          <w:sz w:val="20"/>
          <w:szCs w:val="20"/>
          <w:bdr w:val="none" w:sz="0" w:space="0" w:color="auto" w:frame="1"/>
        </w:rPr>
        <w:t xml:space="preserve">З. </w:t>
      </w:r>
      <w:proofErr w:type="spellStart"/>
      <w:r w:rsidRPr="000123FC">
        <w:rPr>
          <w:color w:val="000000"/>
          <w:sz w:val="20"/>
          <w:szCs w:val="20"/>
          <w:bdr w:val="none" w:sz="0" w:space="0" w:color="auto" w:frame="1"/>
        </w:rPr>
        <w:t>Фрейдтің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әлеуметтік</w:t>
      </w:r>
      <w:proofErr w:type="spellEnd"/>
      <w:r w:rsidRPr="000123FC">
        <w:rPr>
          <w:color w:val="000000"/>
          <w:sz w:val="20"/>
          <w:szCs w:val="20"/>
          <w:bdr w:val="none" w:sz="0" w:space="0" w:color="auto" w:frame="1"/>
        </w:rPr>
        <w:t xml:space="preserve"> </w:t>
      </w:r>
      <w:proofErr w:type="spellStart"/>
      <w:proofErr w:type="gramStart"/>
      <w:r w:rsidRPr="000123FC">
        <w:rPr>
          <w:color w:val="000000"/>
          <w:sz w:val="20"/>
          <w:szCs w:val="20"/>
          <w:bdr w:val="none" w:sz="0" w:space="0" w:color="auto" w:frame="1"/>
        </w:rPr>
        <w:t>даму</w:t>
      </w:r>
      <w:proofErr w:type="gramEnd"/>
      <w:r w:rsidRPr="000123FC">
        <w:rPr>
          <w:color w:val="000000"/>
          <w:sz w:val="20"/>
          <w:szCs w:val="20"/>
          <w:bdr w:val="none" w:sz="0" w:space="0" w:color="auto" w:frame="1"/>
        </w:rPr>
        <w:t>ға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енгізген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келесі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психологиялық</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механизмдері</w:t>
      </w:r>
      <w:proofErr w:type="spellEnd"/>
      <w:r w:rsidRPr="000123FC">
        <w:rPr>
          <w:color w:val="000000"/>
          <w:sz w:val="20"/>
          <w:szCs w:val="20"/>
          <w:bdr w:val="none" w:sz="0" w:space="0" w:color="auto" w:frame="1"/>
        </w:rPr>
        <w:t>: имитация (</w:t>
      </w:r>
      <w:proofErr w:type="spellStart"/>
      <w:r w:rsidRPr="000123FC">
        <w:rPr>
          <w:color w:val="000000"/>
          <w:sz w:val="20"/>
          <w:szCs w:val="20"/>
          <w:bdr w:val="none" w:sz="0" w:space="0" w:color="auto" w:frame="1"/>
        </w:rPr>
        <w:t>еліктеу</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идендификация</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ұқсастырылу</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ұят</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және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кінә</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сезімдері</w:t>
      </w:r>
      <w:proofErr w:type="spellEnd"/>
      <w:r w:rsidRPr="000123FC">
        <w:rPr>
          <w:color w:val="000000"/>
          <w:sz w:val="20"/>
          <w:szCs w:val="20"/>
          <w:bdr w:val="none" w:sz="0" w:space="0" w:color="auto" w:frame="1"/>
        </w:rPr>
        <w:t>.</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rPr>
      </w:pPr>
      <w:proofErr w:type="spellStart"/>
      <w:r w:rsidRPr="000123FC">
        <w:rPr>
          <w:color w:val="000000"/>
          <w:sz w:val="20"/>
          <w:szCs w:val="20"/>
          <w:bdr w:val="none" w:sz="0" w:space="0" w:color="auto" w:frame="1"/>
        </w:rPr>
        <w:t>Имитац</w:t>
      </w:r>
      <w:proofErr w:type="spellEnd"/>
      <w:r w:rsidRPr="000123FC">
        <w:rPr>
          <w:color w:val="000000"/>
          <w:sz w:val="20"/>
          <w:szCs w:val="20"/>
          <w:bdr w:val="none" w:sz="0" w:space="0" w:color="auto" w:frame="1"/>
          <w:lang w:val="kk-KZ"/>
        </w:rPr>
        <w:t>и</w:t>
      </w:r>
      <w:r w:rsidRPr="000123FC">
        <w:rPr>
          <w:color w:val="000000"/>
          <w:sz w:val="20"/>
          <w:szCs w:val="20"/>
          <w:bdr w:val="none" w:sz="0" w:space="0" w:color="auto" w:frame="1"/>
        </w:rPr>
        <w:t>я (</w:t>
      </w:r>
      <w:proofErr w:type="spellStart"/>
      <w:r w:rsidRPr="000123FC">
        <w:rPr>
          <w:color w:val="000000"/>
          <w:sz w:val="20"/>
          <w:szCs w:val="20"/>
          <w:bdr w:val="none" w:sz="0" w:space="0" w:color="auto" w:frame="1"/>
        </w:rPr>
        <w:t>еліктеу</w:t>
      </w:r>
      <w:proofErr w:type="spellEnd"/>
      <w:r w:rsidRPr="000123FC">
        <w:rPr>
          <w:color w:val="000000"/>
          <w:sz w:val="20"/>
          <w:szCs w:val="20"/>
          <w:bdr w:val="none" w:sz="0" w:space="0" w:color="auto" w:frame="1"/>
        </w:rPr>
        <w:t xml:space="preserve">) – </w:t>
      </w:r>
      <w:proofErr w:type="spellStart"/>
      <w:r w:rsidRPr="000123FC">
        <w:rPr>
          <w:color w:val="000000"/>
          <w:sz w:val="20"/>
          <w:szCs w:val="20"/>
          <w:bdr w:val="none" w:sz="0" w:space="0" w:color="auto" w:frame="1"/>
        </w:rPr>
        <w:t>баланың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қандай</w:t>
      </w:r>
      <w:proofErr w:type="spellEnd"/>
      <w:r w:rsidRPr="000123FC">
        <w:rPr>
          <w:color w:val="000000"/>
          <w:sz w:val="20"/>
          <w:szCs w:val="20"/>
          <w:bdr w:val="none" w:sz="0" w:space="0" w:color="auto" w:frame="1"/>
        </w:rPr>
        <w:t xml:space="preserve"> да </w:t>
      </w:r>
      <w:proofErr w:type="spellStart"/>
      <w:r w:rsidRPr="000123FC">
        <w:rPr>
          <w:color w:val="000000"/>
          <w:sz w:val="20"/>
          <w:szCs w:val="20"/>
          <w:bdr w:val="none" w:sz="0" w:space="0" w:color="auto" w:frame="1"/>
        </w:rPr>
        <w:t>белгілі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әреке</w:t>
      </w:r>
      <w:proofErr w:type="gramStart"/>
      <w:r w:rsidRPr="000123FC">
        <w:rPr>
          <w:color w:val="000000"/>
          <w:sz w:val="20"/>
          <w:szCs w:val="20"/>
          <w:bdr w:val="none" w:sz="0" w:space="0" w:color="auto" w:frame="1"/>
        </w:rPr>
        <w:t>т-</w:t>
      </w:r>
      <w:proofErr w:type="gramEnd"/>
      <w:r w:rsidRPr="000123FC">
        <w:rPr>
          <w:color w:val="000000"/>
          <w:sz w:val="20"/>
          <w:szCs w:val="20"/>
          <w:bdr w:val="none" w:sz="0" w:space="0" w:color="auto" w:frame="1"/>
        </w:rPr>
        <w:t>қылық</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үлгісін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саналы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қайталауға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тырысуы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Мұндай</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үлгі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ата-ана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жақындарының</w:t>
      </w:r>
      <w:proofErr w:type="spellEnd"/>
      <w:r w:rsidRPr="000123FC">
        <w:rPr>
          <w:color w:val="000000"/>
          <w:sz w:val="20"/>
          <w:szCs w:val="20"/>
          <w:bdr w:val="none" w:sz="0" w:space="0" w:color="auto" w:frame="1"/>
        </w:rPr>
        <w:t>, </w:t>
      </w:r>
      <w:proofErr w:type="spellStart"/>
      <w:r w:rsidRPr="000123FC">
        <w:rPr>
          <w:color w:val="000000"/>
          <w:sz w:val="20"/>
          <w:szCs w:val="20"/>
          <w:bdr w:val="none" w:sz="0" w:space="0" w:color="auto" w:frame="1"/>
        </w:rPr>
        <w:t>достарының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және</w:t>
      </w:r>
      <w:proofErr w:type="spellEnd"/>
      <w:r w:rsidRPr="000123FC">
        <w:rPr>
          <w:color w:val="000000"/>
          <w:sz w:val="20"/>
          <w:szCs w:val="20"/>
          <w:bdr w:val="none" w:sz="0" w:space="0" w:color="auto" w:frame="1"/>
        </w:rPr>
        <w:t xml:space="preserve"> </w:t>
      </w:r>
      <w:proofErr w:type="spellStart"/>
      <w:proofErr w:type="gramStart"/>
      <w:r w:rsidRPr="000123FC">
        <w:rPr>
          <w:color w:val="000000"/>
          <w:sz w:val="20"/>
          <w:szCs w:val="20"/>
          <w:bdr w:val="none" w:sz="0" w:space="0" w:color="auto" w:frame="1"/>
        </w:rPr>
        <w:t>т.б</w:t>
      </w:r>
      <w:proofErr w:type="spellEnd"/>
      <w:proofErr w:type="gram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әрекеттері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болуы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мүмкін</w:t>
      </w:r>
      <w:proofErr w:type="spellEnd"/>
      <w:r w:rsidRPr="000123FC">
        <w:rPr>
          <w:color w:val="000000"/>
          <w:sz w:val="20"/>
          <w:szCs w:val="20"/>
          <w:bdr w:val="none" w:sz="0" w:space="0" w:color="auto" w:frame="1"/>
        </w:rPr>
        <w:t xml:space="preserve">. Осы механизм </w:t>
      </w:r>
      <w:proofErr w:type="spellStart"/>
      <w:r w:rsidRPr="000123FC">
        <w:rPr>
          <w:color w:val="000000"/>
          <w:sz w:val="20"/>
          <w:szCs w:val="20"/>
          <w:bdr w:val="none" w:sz="0" w:space="0" w:color="auto" w:frame="1"/>
        </w:rPr>
        <w:t>негізінде</w:t>
      </w:r>
      <w:proofErr w:type="spellEnd"/>
      <w:r w:rsidRPr="000123FC">
        <w:rPr>
          <w:color w:val="000000"/>
          <w:sz w:val="20"/>
          <w:szCs w:val="20"/>
          <w:bdr w:val="none" w:sz="0" w:space="0" w:color="auto" w:frame="1"/>
        </w:rPr>
        <w:t xml:space="preserve"> бала </w:t>
      </w:r>
      <w:proofErr w:type="spellStart"/>
      <w:r w:rsidRPr="000123FC">
        <w:rPr>
          <w:color w:val="000000"/>
          <w:sz w:val="20"/>
          <w:szCs w:val="20"/>
          <w:bdr w:val="none" w:sz="0" w:space="0" w:color="auto" w:frame="1"/>
        </w:rPr>
        <w:t>көргендерін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естігендерін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ұқсастыра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қайталай</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отырып</w:t>
      </w:r>
      <w:proofErr w:type="spellEnd"/>
      <w:r w:rsidRPr="000123FC">
        <w:rPr>
          <w:color w:val="000000"/>
          <w:sz w:val="20"/>
          <w:szCs w:val="20"/>
          <w:bdr w:val="none" w:sz="0" w:space="0" w:color="auto" w:frame="1"/>
        </w:rPr>
        <w:t>,</w:t>
      </w:r>
      <w:r w:rsidRPr="000123FC">
        <w:rPr>
          <w:color w:val="000000"/>
          <w:sz w:val="20"/>
          <w:szCs w:val="20"/>
          <w:bdr w:val="none" w:sz="0" w:space="0" w:color="auto" w:frame="1"/>
          <w:lang w:val="kk-KZ"/>
        </w:rPr>
        <w:t xml:space="preserve"> </w:t>
      </w:r>
      <w:proofErr w:type="spellStart"/>
      <w:r w:rsidRPr="000123FC">
        <w:rPr>
          <w:color w:val="000000"/>
          <w:sz w:val="20"/>
          <w:szCs w:val="20"/>
          <w:bdr w:val="none" w:sz="0" w:space="0" w:color="auto" w:frame="1"/>
        </w:rPr>
        <w:t>болашақта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нені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айтуға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істеуге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болмайды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дегендей</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жақсы</w:t>
      </w:r>
      <w:proofErr w:type="spellEnd"/>
      <w:r w:rsidRPr="000123FC">
        <w:rPr>
          <w:color w:val="000000"/>
          <w:sz w:val="20"/>
          <w:szCs w:val="20"/>
          <w:bdr w:val="none" w:sz="0" w:space="0" w:color="auto" w:frame="1"/>
        </w:rPr>
        <w:t xml:space="preserve"> мен </w:t>
      </w:r>
      <w:proofErr w:type="spellStart"/>
      <w:r w:rsidRPr="000123FC">
        <w:rPr>
          <w:color w:val="000000"/>
          <w:sz w:val="20"/>
          <w:szCs w:val="20"/>
          <w:bdr w:val="none" w:sz="0" w:space="0" w:color="auto" w:frame="1"/>
        </w:rPr>
        <w:t>жаманның</w:t>
      </w:r>
      <w:proofErr w:type="spellEnd"/>
      <w:r w:rsidRPr="000123FC">
        <w:rPr>
          <w:color w:val="000000"/>
          <w:sz w:val="20"/>
          <w:szCs w:val="20"/>
          <w:bdr w:val="none" w:sz="0" w:space="0" w:color="auto" w:frame="1"/>
        </w:rPr>
        <w:t xml:space="preserve"> ара </w:t>
      </w:r>
      <w:proofErr w:type="spellStart"/>
      <w:r w:rsidRPr="000123FC">
        <w:rPr>
          <w:color w:val="000000"/>
          <w:sz w:val="20"/>
          <w:szCs w:val="20"/>
          <w:bdr w:val="none" w:sz="0" w:space="0" w:color="auto" w:frame="1"/>
        </w:rPr>
        <w:t>қатынасын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ашады</w:t>
      </w:r>
      <w:proofErr w:type="spellEnd"/>
      <w:r w:rsidRPr="000123FC">
        <w:rPr>
          <w:color w:val="000000"/>
          <w:sz w:val="20"/>
          <w:szCs w:val="20"/>
          <w:bdr w:val="none" w:sz="0" w:space="0" w:color="auto" w:frame="1"/>
        </w:rPr>
        <w:t>.</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rPr>
      </w:pPr>
      <w:r w:rsidRPr="000123FC">
        <w:rPr>
          <w:color w:val="000000"/>
          <w:sz w:val="20"/>
          <w:szCs w:val="20"/>
          <w:bdr w:val="none" w:sz="0" w:space="0" w:color="auto" w:frame="1"/>
        </w:rPr>
        <w:t>Идентификация (</w:t>
      </w:r>
      <w:proofErr w:type="spellStart"/>
      <w:r w:rsidRPr="000123FC">
        <w:rPr>
          <w:color w:val="000000"/>
          <w:sz w:val="20"/>
          <w:szCs w:val="20"/>
          <w:bdr w:val="none" w:sz="0" w:space="0" w:color="auto" w:frame="1"/>
        </w:rPr>
        <w:t>ұқсастырылу</w:t>
      </w:r>
      <w:proofErr w:type="spellEnd"/>
      <w:r w:rsidRPr="000123FC">
        <w:rPr>
          <w:color w:val="000000"/>
          <w:sz w:val="20"/>
          <w:szCs w:val="20"/>
          <w:bdr w:val="none" w:sz="0" w:space="0" w:color="auto" w:frame="1"/>
        </w:rPr>
        <w:t xml:space="preserve">) бала </w:t>
      </w:r>
      <w:proofErr w:type="spellStart"/>
      <w:r w:rsidRPr="000123FC">
        <w:rPr>
          <w:color w:val="000000"/>
          <w:sz w:val="20"/>
          <w:szCs w:val="20"/>
          <w:bdr w:val="none" w:sz="0" w:space="0" w:color="auto" w:frame="1"/>
        </w:rPr>
        <w:t>өзін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ата-анасымен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ағайы</w:t>
      </w:r>
      <w:proofErr w:type="gramStart"/>
      <w:r w:rsidRPr="000123FC">
        <w:rPr>
          <w:color w:val="000000"/>
          <w:sz w:val="20"/>
          <w:szCs w:val="20"/>
          <w:bdr w:val="none" w:sz="0" w:space="0" w:color="auto" w:frame="1"/>
        </w:rPr>
        <w:t>н</w:t>
      </w:r>
      <w:proofErr w:type="spellEnd"/>
      <w:r w:rsidRPr="000123FC">
        <w:rPr>
          <w:color w:val="000000"/>
          <w:sz w:val="20"/>
          <w:szCs w:val="20"/>
          <w:bdr w:val="none" w:sz="0" w:space="0" w:color="auto" w:frame="1"/>
        </w:rPr>
        <w:t>-</w:t>
      </w:r>
      <w:proofErr w:type="gram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туыстарының</w:t>
      </w:r>
      <w:proofErr w:type="spellEnd"/>
      <w:r w:rsidRPr="000123FC">
        <w:rPr>
          <w:color w:val="000000"/>
          <w:sz w:val="20"/>
          <w:szCs w:val="20"/>
          <w:bdr w:val="none" w:sz="0" w:space="0" w:color="auto" w:frame="1"/>
        </w:rPr>
        <w:t>,</w:t>
      </w:r>
      <w:r w:rsidRPr="000123FC">
        <w:rPr>
          <w:color w:val="000000"/>
          <w:sz w:val="20"/>
          <w:szCs w:val="20"/>
          <w:bdr w:val="none" w:sz="0" w:space="0" w:color="auto" w:frame="1"/>
          <w:lang w:val="kk-KZ"/>
        </w:rPr>
        <w:t xml:space="preserve"> </w:t>
      </w:r>
      <w:proofErr w:type="spellStart"/>
      <w:r w:rsidRPr="000123FC">
        <w:rPr>
          <w:color w:val="000000"/>
          <w:sz w:val="20"/>
          <w:szCs w:val="20"/>
          <w:bdr w:val="none" w:sz="0" w:space="0" w:color="auto" w:frame="1"/>
        </w:rPr>
        <w:t>достарының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ішіндегі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өзіне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ұнаған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адамдармен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ұқсастырылу</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арқылы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жақсы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өкінішке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орай</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кейде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теріс</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әрекет-қылық</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үлгілерін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олардың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бойындағы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құндылықтар</w:t>
      </w:r>
      <w:proofErr w:type="spellEnd"/>
      <w:r w:rsidRPr="000123FC">
        <w:rPr>
          <w:color w:val="000000"/>
          <w:sz w:val="20"/>
          <w:szCs w:val="20"/>
          <w:bdr w:val="none" w:sz="0" w:space="0" w:color="auto" w:frame="1"/>
        </w:rPr>
        <w:t xml:space="preserve"> мен </w:t>
      </w:r>
      <w:proofErr w:type="spellStart"/>
      <w:r w:rsidRPr="000123FC">
        <w:rPr>
          <w:color w:val="000000"/>
          <w:sz w:val="20"/>
          <w:szCs w:val="20"/>
          <w:bdr w:val="none" w:sz="0" w:space="0" w:color="auto" w:frame="1"/>
        </w:rPr>
        <w:t>нормаларды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қабылдап</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өзінің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меншікті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әлеуметтік-психологиялық</w:t>
      </w:r>
      <w:proofErr w:type="spellEnd"/>
      <w:r w:rsidRPr="000123FC">
        <w:rPr>
          <w:color w:val="000000"/>
          <w:sz w:val="20"/>
          <w:szCs w:val="20"/>
          <w:bdr w:val="none" w:sz="0" w:space="0" w:color="auto" w:frame="1"/>
        </w:rPr>
        <w:t xml:space="preserve"> сапа-</w:t>
      </w:r>
      <w:proofErr w:type="spellStart"/>
      <w:r w:rsidRPr="000123FC">
        <w:rPr>
          <w:color w:val="000000"/>
          <w:sz w:val="20"/>
          <w:szCs w:val="20"/>
          <w:bdr w:val="none" w:sz="0" w:space="0" w:color="auto" w:frame="1"/>
        </w:rPr>
        <w:t>қасиеттеріне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айналдырады</w:t>
      </w:r>
      <w:proofErr w:type="spellEnd"/>
      <w:r w:rsidRPr="000123FC">
        <w:rPr>
          <w:color w:val="000000"/>
          <w:sz w:val="20"/>
          <w:szCs w:val="20"/>
          <w:bdr w:val="none" w:sz="0" w:space="0" w:color="auto" w:frame="1"/>
        </w:rPr>
        <w:t>. </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lang w:val="kk-KZ"/>
        </w:rPr>
      </w:pPr>
      <w:r w:rsidRPr="000123FC">
        <w:rPr>
          <w:color w:val="000000"/>
          <w:sz w:val="20"/>
          <w:szCs w:val="20"/>
          <w:bdr w:val="none" w:sz="0" w:space="0" w:color="auto" w:frame="1"/>
        </w:rPr>
        <w:t> </w:t>
      </w:r>
      <w:proofErr w:type="spellStart"/>
      <w:r w:rsidRPr="000123FC">
        <w:rPr>
          <w:color w:val="000000"/>
          <w:sz w:val="20"/>
          <w:szCs w:val="20"/>
          <w:bdr w:val="none" w:sz="0" w:space="0" w:color="auto" w:frame="1"/>
        </w:rPr>
        <w:t>З.Фрейдің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ойынша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психологиялық</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ұқсау</w:t>
      </w:r>
      <w:proofErr w:type="spellEnd"/>
      <w:r w:rsidRPr="000123FC">
        <w:rPr>
          <w:color w:val="000000"/>
          <w:sz w:val="20"/>
          <w:szCs w:val="20"/>
          <w:bdr w:val="none" w:sz="0" w:space="0" w:color="auto" w:frame="1"/>
        </w:rPr>
        <w:t xml:space="preserve"> мен </w:t>
      </w:r>
      <w:proofErr w:type="spellStart"/>
      <w:r w:rsidRPr="000123FC">
        <w:rPr>
          <w:color w:val="000000"/>
          <w:sz w:val="20"/>
          <w:szCs w:val="20"/>
          <w:bdr w:val="none" w:sz="0" w:space="0" w:color="auto" w:frame="1"/>
        </w:rPr>
        <w:t>теңестіру</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ұнамды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міне</w:t>
      </w:r>
      <w:proofErr w:type="gramStart"/>
      <w:r w:rsidRPr="000123FC">
        <w:rPr>
          <w:color w:val="000000"/>
          <w:sz w:val="20"/>
          <w:szCs w:val="20"/>
          <w:bdr w:val="none" w:sz="0" w:space="0" w:color="auto" w:frame="1"/>
        </w:rPr>
        <w:t>з-</w:t>
      </w:r>
      <w:proofErr w:type="gramEnd"/>
      <w:r w:rsidRPr="000123FC">
        <w:rPr>
          <w:color w:val="000000"/>
          <w:sz w:val="20"/>
          <w:szCs w:val="20"/>
          <w:bdr w:val="none" w:sz="0" w:space="0" w:color="auto" w:frame="1"/>
        </w:rPr>
        <w:t>құлық</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үлгілерін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қабылдау</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механизмдері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болса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ұят</w:t>
      </w:r>
      <w:proofErr w:type="spellEnd"/>
      <w:r w:rsidRPr="000123FC">
        <w:rPr>
          <w:color w:val="000000"/>
          <w:sz w:val="20"/>
          <w:szCs w:val="20"/>
          <w:bdr w:val="none" w:sz="0" w:space="0" w:color="auto" w:frame="1"/>
        </w:rPr>
        <w:t xml:space="preserve"> пен </w:t>
      </w:r>
      <w:proofErr w:type="spellStart"/>
      <w:r w:rsidRPr="000123FC">
        <w:rPr>
          <w:color w:val="000000"/>
          <w:sz w:val="20"/>
          <w:szCs w:val="20"/>
          <w:bdr w:val="none" w:sz="0" w:space="0" w:color="auto" w:frame="1"/>
        </w:rPr>
        <w:t>кінә</w:t>
      </w:r>
      <w:proofErr w:type="spellEnd"/>
      <w:r w:rsidRPr="000123FC">
        <w:rPr>
          <w:color w:val="000000"/>
          <w:sz w:val="20"/>
          <w:szCs w:val="20"/>
          <w:bdr w:val="none" w:sz="0" w:space="0" w:color="auto" w:frame="1"/>
        </w:rPr>
        <w:t xml:space="preserve"> – </w:t>
      </w:r>
      <w:proofErr w:type="spellStart"/>
      <w:r w:rsidRPr="000123FC">
        <w:rPr>
          <w:color w:val="000000"/>
          <w:sz w:val="20"/>
          <w:szCs w:val="20"/>
          <w:bdr w:val="none" w:sz="0" w:space="0" w:color="auto" w:frame="1"/>
        </w:rPr>
        <w:t>теріс</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әлеуметтік</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дамудың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механизмдері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болып</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табылады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Бұл</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екі</w:t>
      </w:r>
      <w:proofErr w:type="spellEnd"/>
      <w:r w:rsidRPr="000123FC">
        <w:rPr>
          <w:color w:val="000000"/>
          <w:sz w:val="20"/>
          <w:szCs w:val="20"/>
          <w:bdr w:val="none" w:sz="0" w:space="0" w:color="auto" w:frame="1"/>
        </w:rPr>
        <w:t xml:space="preserve"> механизм </w:t>
      </w:r>
      <w:proofErr w:type="spellStart"/>
      <w:r w:rsidRPr="000123FC">
        <w:rPr>
          <w:color w:val="000000"/>
          <w:sz w:val="20"/>
          <w:szCs w:val="20"/>
          <w:bdr w:val="none" w:sz="0" w:space="0" w:color="auto" w:frame="1"/>
        </w:rPr>
        <w:t>мағынасы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жағынан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бір-бі</w:t>
      </w:r>
      <w:proofErr w:type="gramStart"/>
      <w:r w:rsidRPr="000123FC">
        <w:rPr>
          <w:color w:val="000000"/>
          <w:sz w:val="20"/>
          <w:szCs w:val="20"/>
          <w:bdr w:val="none" w:sz="0" w:space="0" w:color="auto" w:frame="1"/>
        </w:rPr>
        <w:t>р</w:t>
      </w:r>
      <w:proofErr w:type="gramEnd"/>
      <w:r w:rsidRPr="000123FC">
        <w:rPr>
          <w:color w:val="000000"/>
          <w:sz w:val="20"/>
          <w:szCs w:val="20"/>
          <w:bdr w:val="none" w:sz="0" w:space="0" w:color="auto" w:frame="1"/>
        </w:rPr>
        <w:t>іне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өте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жақын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және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адамның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ішкі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мазасыздануы</w:t>
      </w:r>
      <w:proofErr w:type="spellEnd"/>
      <w:r w:rsidRPr="000123FC">
        <w:rPr>
          <w:color w:val="000000"/>
          <w:sz w:val="20"/>
          <w:szCs w:val="20"/>
          <w:bdr w:val="none" w:sz="0" w:space="0" w:color="auto" w:frame="1"/>
        </w:rPr>
        <w:t xml:space="preserve"> мен </w:t>
      </w:r>
      <w:proofErr w:type="spellStart"/>
      <w:r w:rsidRPr="000123FC">
        <w:rPr>
          <w:color w:val="000000"/>
          <w:sz w:val="20"/>
          <w:szCs w:val="20"/>
          <w:bdr w:val="none" w:sz="0" w:space="0" w:color="auto" w:frame="1"/>
        </w:rPr>
        <w:t>өзінің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кейбір</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қылықтарының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әшкереленіп</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қалама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деп</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ұялу</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өзін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кінәлі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сезіну</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сезімдерімен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байланысты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Яғни</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ұят</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әдетте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адамды</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масқара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әшкере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ету</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сезімімен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бірге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жүреді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Бұл</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сезім</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баланың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өз</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әрекеттерін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басқалардың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көзімен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бағалауға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негізделген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Өзін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кінәлі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сезіну</w:t>
      </w:r>
      <w:proofErr w:type="spellEnd"/>
      <w:r w:rsidRPr="000123FC">
        <w:rPr>
          <w:color w:val="000000"/>
          <w:sz w:val="20"/>
          <w:szCs w:val="20"/>
          <w:bdr w:val="none" w:sz="0" w:space="0" w:color="auto" w:frame="1"/>
        </w:rPr>
        <w:t xml:space="preserve"> – </w:t>
      </w:r>
      <w:proofErr w:type="spellStart"/>
      <w:r w:rsidRPr="000123FC">
        <w:rPr>
          <w:color w:val="000000"/>
          <w:sz w:val="20"/>
          <w:szCs w:val="20"/>
          <w:bdr w:val="none" w:sz="0" w:space="0" w:color="auto" w:frame="1"/>
        </w:rPr>
        <w:t>баланың</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өзіндік</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бағасын</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төмендеті</w:t>
      </w:r>
      <w:proofErr w:type="gramStart"/>
      <w:r w:rsidRPr="000123FC">
        <w:rPr>
          <w:color w:val="000000"/>
          <w:sz w:val="20"/>
          <w:szCs w:val="20"/>
          <w:bdr w:val="none" w:sz="0" w:space="0" w:color="auto" w:frame="1"/>
        </w:rPr>
        <w:t>п</w:t>
      </w:r>
      <w:proofErr w:type="spellEnd"/>
      <w:proofErr w:type="gram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болашақта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мектепте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нашар</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оқуына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жігерсіз</w:t>
      </w:r>
      <w:proofErr w:type="spellEnd"/>
      <w:r w:rsidRPr="000123FC">
        <w:rPr>
          <w:color w:val="000000"/>
          <w:sz w:val="20"/>
          <w:szCs w:val="20"/>
          <w:bdr w:val="none" w:sz="0" w:space="0" w:color="auto" w:frame="1"/>
        </w:rPr>
        <w:t xml:space="preserve"> бала </w:t>
      </w:r>
      <w:proofErr w:type="spellStart"/>
      <w:r w:rsidRPr="000123FC">
        <w:rPr>
          <w:color w:val="000000"/>
          <w:sz w:val="20"/>
          <w:szCs w:val="20"/>
          <w:bdr w:val="none" w:sz="0" w:space="0" w:color="auto" w:frame="1"/>
        </w:rPr>
        <w:t>болуына</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және</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іштей</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күйзеліске</w:t>
      </w:r>
      <w:proofErr w:type="spellEnd"/>
      <w:r w:rsidRPr="000123FC">
        <w:rPr>
          <w:color w:val="000000"/>
          <w:sz w:val="20"/>
          <w:szCs w:val="20"/>
          <w:bdr w:val="none" w:sz="0" w:space="0" w:color="auto" w:frame="1"/>
        </w:rPr>
        <w:t xml:space="preserve"> </w:t>
      </w:r>
      <w:proofErr w:type="spellStart"/>
      <w:proofErr w:type="gramStart"/>
      <w:r w:rsidRPr="000123FC">
        <w:rPr>
          <w:color w:val="000000"/>
          <w:sz w:val="20"/>
          <w:szCs w:val="20"/>
          <w:bdr w:val="none" w:sz="0" w:space="0" w:color="auto" w:frame="1"/>
        </w:rPr>
        <w:t>түсуге</w:t>
      </w:r>
      <w:proofErr w:type="spellEnd"/>
      <w:proofErr w:type="gram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әкеледі</w:t>
      </w:r>
      <w:proofErr w:type="spellEnd"/>
      <w:r w:rsidRPr="000123FC">
        <w:rPr>
          <w:color w:val="000000"/>
          <w:sz w:val="20"/>
          <w:szCs w:val="20"/>
          <w:bdr w:val="none" w:sz="0" w:space="0" w:color="auto" w:frame="1"/>
        </w:rPr>
        <w:t>. </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lang w:val="kk-KZ"/>
        </w:rPr>
      </w:pPr>
      <w:r w:rsidRPr="000123FC">
        <w:rPr>
          <w:color w:val="000000"/>
          <w:sz w:val="20"/>
          <w:szCs w:val="20"/>
          <w:bdr w:val="none" w:sz="0" w:space="0" w:color="auto" w:frame="1"/>
          <w:lang w:val="kk-KZ"/>
        </w:rPr>
        <w:t>Американдық ғалым-психолог Дж.Г. Мид баланың әлеуметтік кемелденуінде әлеуметтік қарым-қатынастардың рөлін ерекше бағалаған. Дж.Мид отбасындағы өзара түсіністік пен сыйластық болашақтағы үйлесімді әлеуметтік қатынастардың негізі екенін айта келе, ата-ананың балаға айтқан жақсы және жаман сөздерінің бала психикасының, өзін-өзі бағалау деңгейіне ықпалына баса назар аударған. Автор жақсы сөздермен қарым-қатынас жасайтын отбасында тәрбиеленген балалар көңілді, батыл, қиындықтардан қашпайтын, өзіне өзі сенімді болатынын, ал жаман сөздермен атақ тағылған балалар қорқақ, өзіне деген сенімі, бағалауы төмен, жанжал шығаруға жақын тұратынын тәжірибемен дәлелдеген. Осыған байланысты оның «атақ тағу» теориясы жарыққа шыққан. Шынында да біздің қазақтар кейде баласына «жаман бала», «қара бала» деп айтады. Себебін «көз тимесін», «тіл көзден сақтасын» деген түсініктермен байланыстырады. Соңынан сондай сөздерді естіп өскен баладан тәртіпсіз, ата-анасына қайырсыз, ешкімге мейірімі жоқ адам шығады. Еврей халқы балаларын кішкене күнінен бастап «сен ақылдысың», «сен әдемісің деген» сөздермен тәрбиелейді екен. Содан да болар ғылымдағы, өнердегі майталман адамдар сол ұлттың өкілінен шыққан. </w:t>
      </w:r>
    </w:p>
    <w:p w:rsidR="00A42E2E" w:rsidRPr="000123FC" w:rsidRDefault="00A42E2E" w:rsidP="00A42E2E">
      <w:pPr>
        <w:pStyle w:val="a3"/>
        <w:shd w:val="clear" w:color="auto" w:fill="FFFFFF"/>
        <w:spacing w:before="0" w:beforeAutospacing="0" w:after="0" w:afterAutospacing="0"/>
        <w:ind w:firstLine="851"/>
        <w:jc w:val="both"/>
        <w:rPr>
          <w:color w:val="444444"/>
          <w:sz w:val="20"/>
          <w:szCs w:val="20"/>
          <w:lang w:val="kk-KZ"/>
        </w:rPr>
      </w:pPr>
      <w:r w:rsidRPr="000123FC">
        <w:rPr>
          <w:color w:val="000000"/>
          <w:sz w:val="20"/>
          <w:szCs w:val="20"/>
          <w:bdr w:val="none" w:sz="0" w:space="0" w:color="auto" w:frame="1"/>
          <w:lang w:val="kk-KZ"/>
        </w:rPr>
        <w:t xml:space="preserve">Орыс педагогтары зерттеулерінде қазіргі ата-ананың бала тәрбиесіне тәулігіне 17-20 минут қана уақыт бөлетінін анықтаған. Мұншама аз уақыт ата-анамен баланың арасында түсіністік, сыйластық </w:t>
      </w:r>
      <w:r w:rsidRPr="000123FC">
        <w:rPr>
          <w:color w:val="000000"/>
          <w:sz w:val="20"/>
          <w:szCs w:val="20"/>
          <w:bdr w:val="none" w:sz="0" w:space="0" w:color="auto" w:frame="1"/>
          <w:lang w:val="kk-KZ"/>
        </w:rPr>
        <w:lastRenderedPageBreak/>
        <w:t>сезімдерін қалыптастыру үшін өте аз. Сондықтан да болар қазіргі көптеген балалар мен ата-аналар арасында өзара түсіністіктің болмауы. </w:t>
      </w:r>
    </w:p>
    <w:p w:rsidR="00A42E2E" w:rsidRPr="000123FC" w:rsidRDefault="00A42E2E" w:rsidP="00A42E2E">
      <w:pPr>
        <w:pStyle w:val="a3"/>
        <w:shd w:val="clear" w:color="auto" w:fill="FFFFFF"/>
        <w:spacing w:before="0" w:beforeAutospacing="0" w:after="0" w:afterAutospacing="0"/>
        <w:ind w:firstLine="851"/>
        <w:jc w:val="both"/>
        <w:rPr>
          <w:color w:val="444444"/>
          <w:sz w:val="20"/>
          <w:szCs w:val="20"/>
          <w:lang w:val="kk-KZ"/>
        </w:rPr>
      </w:pPr>
      <w:r w:rsidRPr="000123FC">
        <w:rPr>
          <w:color w:val="000000"/>
          <w:sz w:val="20"/>
          <w:szCs w:val="20"/>
          <w:bdr w:val="none" w:sz="0" w:space="0" w:color="auto" w:frame="1"/>
          <w:lang w:val="kk-KZ"/>
        </w:rPr>
        <w:t>Бала отбасындағы тәрбие процесінде қоғамдық мәдениетті қабылдайды. Ата-анасының үлгі өнегелеріне қарай қарым-қатынас, қоғамдық ортада өзін-өзі ұстау, өзін-өзі жетілдіру мен жүзеге асыруы қалыптасады. Әділдік, әсемдік, сыпайылылық, сыйластық, ар-намыс және абырой сияқты жоғарғы сезімдері байиды. Ол алдына қойған маңызды мақсаттарына қол жеткізу үшін кездескен қиындықтардан қашпай, табандылық көрсетіп, көздегеніне жетеді. Өмірдің сынақтары кезінде күйзеліске түспей, үлкен шыдамдылық пен қайраттылық танытады. Өз табыстары мен ұтылыстарының себебін басқадан көрмей, жауапкершілікті өзіне ала біледі. Күрделі өмір жағдайларында жауапкершілікті жоғары ұстап, тәуекелдікке бел буып, бастаған ісін абыроймен аяғына дейін жеткізеді. Көңіл-күйі тұрақты, әсемдік пен әдемілікке құштар, рухани дүниені сезімталдығымен танып білетін саналылығымен ерекшеленеді. Өз қадір-касиетін құрметтей білумен бірге, үнемі өзіне сырттай көз жіберіп, бағалауға бейім, өзін-өзі шығармашылық жағынан жетілдіріп отырады, қарым-қатынаста орынды әзіл қолданып, сөйлеу мәдениетін танытады.</w:t>
      </w:r>
    </w:p>
    <w:p w:rsidR="00A42E2E" w:rsidRPr="000123FC" w:rsidRDefault="00A42E2E" w:rsidP="00A42E2E">
      <w:pPr>
        <w:pStyle w:val="a3"/>
        <w:shd w:val="clear" w:color="auto" w:fill="FFFFFF"/>
        <w:spacing w:before="0" w:beforeAutospacing="0" w:after="0" w:afterAutospacing="0"/>
        <w:ind w:firstLine="709"/>
        <w:jc w:val="both"/>
        <w:rPr>
          <w:b/>
          <w:color w:val="444444"/>
          <w:sz w:val="20"/>
          <w:szCs w:val="20"/>
          <w:lang w:val="kk-KZ"/>
        </w:rPr>
      </w:pPr>
      <w:r w:rsidRPr="000123FC">
        <w:rPr>
          <w:b/>
          <w:color w:val="000000"/>
          <w:sz w:val="20"/>
          <w:szCs w:val="20"/>
          <w:bdr w:val="none" w:sz="0" w:space="0" w:color="auto" w:frame="1"/>
          <w:lang w:val="kk-KZ"/>
        </w:rPr>
        <w:t>Отбасында баланың әлеуметтену процесінің үш өрісі: </w:t>
      </w:r>
    </w:p>
    <w:p w:rsidR="00A42E2E" w:rsidRPr="000123FC" w:rsidRDefault="00A42E2E" w:rsidP="00A42E2E">
      <w:pPr>
        <w:pStyle w:val="a3"/>
        <w:shd w:val="clear" w:color="auto" w:fill="FFFFFF"/>
        <w:spacing w:before="0" w:beforeAutospacing="0" w:after="0" w:afterAutospacing="0"/>
        <w:ind w:firstLine="709"/>
        <w:jc w:val="both"/>
        <w:rPr>
          <w:color w:val="000000"/>
          <w:sz w:val="20"/>
          <w:szCs w:val="20"/>
          <w:bdr w:val="none" w:sz="0" w:space="0" w:color="auto" w:frame="1"/>
          <w:lang w:val="kk-KZ"/>
        </w:rPr>
      </w:pPr>
      <w:proofErr w:type="spellStart"/>
      <w:r w:rsidRPr="000123FC">
        <w:rPr>
          <w:color w:val="000000"/>
          <w:sz w:val="20"/>
          <w:szCs w:val="20"/>
          <w:bdr w:val="none" w:sz="0" w:space="0" w:color="auto" w:frame="1"/>
        </w:rPr>
        <w:t>Бі</w:t>
      </w:r>
      <w:proofErr w:type="gramStart"/>
      <w:r w:rsidRPr="000123FC">
        <w:rPr>
          <w:color w:val="000000"/>
          <w:sz w:val="20"/>
          <w:szCs w:val="20"/>
          <w:bdr w:val="none" w:sz="0" w:space="0" w:color="auto" w:frame="1"/>
        </w:rPr>
        <w:t>р</w:t>
      </w:r>
      <w:proofErr w:type="gramEnd"/>
      <w:r w:rsidRPr="000123FC">
        <w:rPr>
          <w:color w:val="000000"/>
          <w:sz w:val="20"/>
          <w:szCs w:val="20"/>
          <w:bdr w:val="none" w:sz="0" w:space="0" w:color="auto" w:frame="1"/>
        </w:rPr>
        <w:t>іншісі</w:t>
      </w:r>
      <w:proofErr w:type="spellEnd"/>
      <w:r w:rsidRPr="000123FC">
        <w:rPr>
          <w:color w:val="000000"/>
          <w:sz w:val="20"/>
          <w:szCs w:val="20"/>
          <w:bdr w:val="none" w:sz="0" w:space="0" w:color="auto" w:frame="1"/>
        </w:rPr>
        <w:t xml:space="preserve"> – </w:t>
      </w:r>
      <w:proofErr w:type="spellStart"/>
      <w:r w:rsidRPr="000123FC">
        <w:rPr>
          <w:color w:val="000000"/>
          <w:sz w:val="20"/>
          <w:szCs w:val="20"/>
          <w:bdr w:val="none" w:sz="0" w:space="0" w:color="auto" w:frame="1"/>
        </w:rPr>
        <w:t>белсенді</w:t>
      </w:r>
      <w:proofErr w:type="spellEnd"/>
      <w:r w:rsidRPr="000123FC">
        <w:rPr>
          <w:color w:val="000000"/>
          <w:sz w:val="20"/>
          <w:szCs w:val="20"/>
          <w:bdr w:val="none" w:sz="0" w:space="0" w:color="auto" w:frame="1"/>
        </w:rPr>
        <w:t xml:space="preserve"> </w:t>
      </w:r>
      <w:proofErr w:type="spellStart"/>
      <w:r w:rsidRPr="000123FC">
        <w:rPr>
          <w:color w:val="000000"/>
          <w:sz w:val="20"/>
          <w:szCs w:val="20"/>
          <w:bdr w:val="none" w:sz="0" w:space="0" w:color="auto" w:frame="1"/>
        </w:rPr>
        <w:t>іс-әрекет</w:t>
      </w:r>
      <w:proofErr w:type="spellEnd"/>
      <w:r w:rsidRPr="000123FC">
        <w:rPr>
          <w:color w:val="000000"/>
          <w:sz w:val="20"/>
          <w:szCs w:val="20"/>
          <w:bdr w:val="none" w:sz="0" w:space="0" w:color="auto" w:frame="1"/>
        </w:rPr>
        <w:t xml:space="preserve">. </w:t>
      </w:r>
    </w:p>
    <w:p w:rsidR="00A42E2E" w:rsidRPr="000123FC" w:rsidRDefault="00A42E2E" w:rsidP="00A42E2E">
      <w:pPr>
        <w:pStyle w:val="a3"/>
        <w:numPr>
          <w:ilvl w:val="0"/>
          <w:numId w:val="2"/>
        </w:numPr>
        <w:shd w:val="clear" w:color="auto" w:fill="FFFFFF"/>
        <w:spacing w:before="0" w:beforeAutospacing="0" w:after="0" w:afterAutospacing="0"/>
        <w:ind w:left="0" w:firstLine="567"/>
        <w:jc w:val="both"/>
        <w:rPr>
          <w:color w:val="000000"/>
          <w:sz w:val="20"/>
          <w:szCs w:val="20"/>
          <w:bdr w:val="none" w:sz="0" w:space="0" w:color="auto" w:frame="1"/>
          <w:lang w:val="kk-KZ"/>
        </w:rPr>
      </w:pPr>
      <w:r w:rsidRPr="000123FC">
        <w:rPr>
          <w:color w:val="000000"/>
          <w:sz w:val="20"/>
          <w:szCs w:val="20"/>
          <w:bdr w:val="none" w:sz="0" w:space="0" w:color="auto" w:frame="1"/>
          <w:lang w:val="kk-KZ"/>
        </w:rPr>
        <w:t xml:space="preserve">Әртүрлі іс-әрекет түрлері мен оның формаларының арасындағы байланыстарды игереді. </w:t>
      </w:r>
    </w:p>
    <w:p w:rsidR="00A42E2E" w:rsidRPr="000123FC" w:rsidRDefault="00A42E2E" w:rsidP="00A42E2E">
      <w:pPr>
        <w:pStyle w:val="a3"/>
        <w:numPr>
          <w:ilvl w:val="0"/>
          <w:numId w:val="2"/>
        </w:numPr>
        <w:shd w:val="clear" w:color="auto" w:fill="FFFFFF"/>
        <w:spacing w:before="0" w:beforeAutospacing="0" w:after="0" w:afterAutospacing="0"/>
        <w:ind w:left="0" w:firstLine="567"/>
        <w:jc w:val="both"/>
        <w:rPr>
          <w:color w:val="000000"/>
          <w:sz w:val="20"/>
          <w:szCs w:val="20"/>
          <w:bdr w:val="none" w:sz="0" w:space="0" w:color="auto" w:frame="1"/>
          <w:lang w:val="kk-KZ"/>
        </w:rPr>
      </w:pPr>
      <w:r w:rsidRPr="000123FC">
        <w:rPr>
          <w:color w:val="000000"/>
          <w:sz w:val="20"/>
          <w:szCs w:val="20"/>
          <w:bdr w:val="none" w:sz="0" w:space="0" w:color="auto" w:frame="1"/>
          <w:lang w:val="kk-KZ"/>
        </w:rPr>
        <w:t xml:space="preserve">Өзі таңдаған, жетекші іс-әрекетке баса назар аудара отырып, басқаларын соған бағындырады. </w:t>
      </w:r>
    </w:p>
    <w:p w:rsidR="00A42E2E" w:rsidRPr="000123FC" w:rsidRDefault="00A42E2E" w:rsidP="00A42E2E">
      <w:pPr>
        <w:pStyle w:val="a3"/>
        <w:numPr>
          <w:ilvl w:val="0"/>
          <w:numId w:val="2"/>
        </w:numPr>
        <w:shd w:val="clear" w:color="auto" w:fill="FFFFFF"/>
        <w:spacing w:before="0" w:beforeAutospacing="0" w:after="0" w:afterAutospacing="0"/>
        <w:ind w:left="0" w:firstLine="567"/>
        <w:jc w:val="both"/>
        <w:rPr>
          <w:color w:val="444444"/>
          <w:sz w:val="20"/>
          <w:szCs w:val="20"/>
          <w:lang w:val="kk-KZ"/>
        </w:rPr>
      </w:pPr>
      <w:r w:rsidRPr="000123FC">
        <w:rPr>
          <w:color w:val="000000"/>
          <w:sz w:val="20"/>
          <w:szCs w:val="20"/>
          <w:bdr w:val="none" w:sz="0" w:space="0" w:color="auto" w:frame="1"/>
          <w:lang w:val="kk-KZ"/>
        </w:rPr>
        <w:t>Іс-әрекет барысында бала жаңа рөлдерді игереді және олардың маңыздылығын түсінеді. Осының бәрі баланың болашақта өз ісінің шебері болуға, іс-әрекет субъектісі ретінде қалыптасуына тиімді ықпал етеді. </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lang w:val="kk-KZ"/>
        </w:rPr>
      </w:pPr>
      <w:r w:rsidRPr="000123FC">
        <w:rPr>
          <w:color w:val="000000"/>
          <w:sz w:val="20"/>
          <w:szCs w:val="20"/>
          <w:bdr w:val="none" w:sz="0" w:space="0" w:color="auto" w:frame="1"/>
          <w:lang w:val="kk-KZ"/>
        </w:rPr>
        <w:t>Әлеуметтенудің екінші өрісі – қарым-қатынас. Ата-анамен, отбасы мүшелерінің арасында үйлесімді, өзара түсіністік қарым-қатынас баланың әлеуметтік-психологиялық дамуына ерекше тиімді ықпал етеді. Отбасындағы өзара сыйластық пен түсіністік ертең ер жеткенде қоғамдық ортадағы адамдармен жайлы қарым-қатынас құруға негіз береді. Ата-ана жас ерекшеліктеріне сәйкес баланы ертерек отбасы шаруашылығына араластара отырып, білмегенін түсіндіре отырып, бірге атқару арқылы танымдық процестер аумағын кеңейтеді, еңбек сүйгіштікті, еңбек әрекетінде өзгелермен үйлесімді қарым-қатынас жасау түсініктерін қалыптастырады. </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lang w:val="kk-KZ"/>
        </w:rPr>
      </w:pPr>
      <w:r w:rsidRPr="000123FC">
        <w:rPr>
          <w:color w:val="000000"/>
          <w:sz w:val="20"/>
          <w:szCs w:val="20"/>
          <w:bdr w:val="none" w:sz="0" w:space="0" w:color="auto" w:frame="1"/>
          <w:lang w:val="kk-KZ"/>
        </w:rPr>
        <w:t>Әлеуметтенудің үшінші өрісі – баланың «Мен» бейнесінің қалыптасуы.</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lang w:val="kk-KZ"/>
        </w:rPr>
      </w:pPr>
      <w:r w:rsidRPr="000123FC">
        <w:rPr>
          <w:color w:val="000000"/>
          <w:sz w:val="20"/>
          <w:szCs w:val="20"/>
          <w:bdr w:val="none" w:sz="0" w:space="0" w:color="auto" w:frame="1"/>
          <w:lang w:val="kk-KZ"/>
        </w:rPr>
        <w:t>Көптеген эксперименттік зерттеулер (лонгитюдті) көрсеткеніндей, адамның «Мен» бейнесі бірден қалыптаспайды, өмір сүру барысында, әртүрлі әлеуметтік әсерлер негізінде қалыптасады. Адамның өзіндік сана-сезімі оның мінезінде, іс-әрекетінде, қылығында көрініс табады. Жоғарыда айтқандай баланың отбасындағы орны, оған деген ата-анасының махаббаты үлкен рөл атқарады. </w:t>
      </w:r>
    </w:p>
    <w:p w:rsidR="00A42E2E" w:rsidRPr="000123FC" w:rsidRDefault="00A42E2E" w:rsidP="00A42E2E">
      <w:pPr>
        <w:pStyle w:val="a3"/>
        <w:shd w:val="clear" w:color="auto" w:fill="FFFFFF"/>
        <w:spacing w:before="0" w:beforeAutospacing="0" w:after="0" w:afterAutospacing="0"/>
        <w:ind w:firstLine="709"/>
        <w:jc w:val="both"/>
        <w:rPr>
          <w:color w:val="000000"/>
          <w:sz w:val="20"/>
          <w:szCs w:val="20"/>
          <w:bdr w:val="none" w:sz="0" w:space="0" w:color="auto" w:frame="1"/>
          <w:lang w:val="kk-KZ"/>
        </w:rPr>
      </w:pPr>
      <w:r w:rsidRPr="000123FC">
        <w:rPr>
          <w:color w:val="000000"/>
          <w:sz w:val="20"/>
          <w:szCs w:val="20"/>
          <w:bdr w:val="none" w:sz="0" w:space="0" w:color="auto" w:frame="1"/>
          <w:lang w:val="kk-KZ"/>
        </w:rPr>
        <w:t xml:space="preserve">«Мен» құрылымын түсінуде психология ғылымында бірнеше тұрғыдағы көзқарастар бар. Соның ішінде кеңінен тарағаны үш компонентті «Мен» құрылымы: танымдық (баланың өзін-өзі танып түсінуі), эмоциялық (өзін-өзі бағалауы), мінез-құлықтық (өзінің әрекеттеріне сын көзбен қарауы). </w:t>
      </w:r>
    </w:p>
    <w:p w:rsidR="00A42E2E" w:rsidRPr="000123FC" w:rsidRDefault="00A42E2E" w:rsidP="00A42E2E">
      <w:pPr>
        <w:pStyle w:val="a3"/>
        <w:shd w:val="clear" w:color="auto" w:fill="FFFFFF"/>
        <w:spacing w:before="0" w:beforeAutospacing="0" w:after="0" w:afterAutospacing="0"/>
        <w:jc w:val="both"/>
        <w:rPr>
          <w:color w:val="000000"/>
          <w:sz w:val="20"/>
          <w:szCs w:val="20"/>
          <w:bdr w:val="none" w:sz="0" w:space="0" w:color="auto" w:frame="1"/>
          <w:lang w:val="kk-KZ"/>
        </w:rPr>
      </w:pPr>
      <w:r w:rsidRPr="000123FC">
        <w:rPr>
          <w:iCs/>
          <w:color w:val="000000"/>
          <w:sz w:val="20"/>
          <w:szCs w:val="20"/>
          <w:bdr w:val="none" w:sz="0" w:space="0" w:color="auto" w:frame="1"/>
          <w:lang w:val="kk-KZ"/>
        </w:rPr>
        <w:t xml:space="preserve">           Әлеуметтену теориялары</w:t>
      </w:r>
      <w:r w:rsidRPr="000123FC">
        <w:rPr>
          <w:color w:val="000000"/>
          <w:sz w:val="20"/>
          <w:szCs w:val="20"/>
          <w:bdr w:val="none" w:sz="0" w:space="0" w:color="auto" w:frame="1"/>
          <w:lang w:val="kk-KZ"/>
        </w:rPr>
        <w:t>. </w:t>
      </w:r>
    </w:p>
    <w:p w:rsidR="00A42E2E" w:rsidRPr="000123FC" w:rsidRDefault="00A42E2E" w:rsidP="00A42E2E">
      <w:pPr>
        <w:pStyle w:val="a3"/>
        <w:spacing w:before="0" w:beforeAutospacing="0" w:after="0" w:afterAutospacing="0"/>
        <w:ind w:firstLine="567"/>
        <w:jc w:val="both"/>
        <w:rPr>
          <w:sz w:val="20"/>
          <w:szCs w:val="20"/>
          <w:lang w:val="kk-KZ"/>
        </w:rPr>
      </w:pPr>
      <w:r w:rsidRPr="000123FC">
        <w:rPr>
          <w:sz w:val="20"/>
          <w:szCs w:val="20"/>
          <w:lang w:val="kk-KZ"/>
        </w:rPr>
        <w:t>Қазіргі психологияда гендерлік әлеуметтенудің ерекшеліктерін әртүрлі тәсілдермен қарастыратын бірнеше теориялар бар, бірақ бірізді тұжырымдама жоқ.</w:t>
      </w:r>
    </w:p>
    <w:p w:rsidR="00A42E2E" w:rsidRPr="000123FC" w:rsidRDefault="00A42E2E" w:rsidP="00A42E2E">
      <w:pPr>
        <w:pStyle w:val="a3"/>
        <w:spacing w:before="0" w:beforeAutospacing="0" w:after="0" w:afterAutospacing="0"/>
        <w:ind w:firstLine="567"/>
        <w:jc w:val="both"/>
        <w:rPr>
          <w:sz w:val="20"/>
          <w:szCs w:val="20"/>
          <w:lang w:val="kk-KZ"/>
        </w:rPr>
      </w:pPr>
      <w:r w:rsidRPr="000123FC">
        <w:rPr>
          <w:sz w:val="20"/>
          <w:szCs w:val="20"/>
          <w:lang w:val="kk-KZ"/>
        </w:rPr>
        <w:t>Гендерлік әлеуметтенудің ерекшеліктерін зерттей отырып, көптеген авторлар 3. Фрейдтің психоаналитикалық концепциясына жүгінеді. Бұл теорияға сәйкес, әлеуметтену процестері болашақта мінез-құлықты көшіруге негіз болатын тиісті жыныстағы ересек адамның бейнесімен бейсаналық сәйкестендіру арқылы жүреді.</w:t>
      </w:r>
    </w:p>
    <w:p w:rsidR="00A42E2E" w:rsidRPr="000123FC" w:rsidRDefault="00A42E2E" w:rsidP="00A42E2E">
      <w:pPr>
        <w:pStyle w:val="a3"/>
        <w:spacing w:before="0" w:beforeAutospacing="0" w:after="0" w:afterAutospacing="0"/>
        <w:ind w:firstLine="567"/>
        <w:jc w:val="both"/>
        <w:rPr>
          <w:sz w:val="20"/>
          <w:szCs w:val="20"/>
          <w:lang w:val="kk-KZ"/>
        </w:rPr>
      </w:pPr>
      <w:r w:rsidRPr="000123FC">
        <w:rPr>
          <w:sz w:val="20"/>
          <w:szCs w:val="20"/>
          <w:lang w:val="kk-KZ"/>
        </w:rPr>
        <w:t>3. Фрейдтің психоанализ контекстінде жыныстық дифференциацияның дамуында биологиялық факторлардың маңызы бар. Әлеуметтенудің негізгі механизмі ретінде баланы сәйкес жыныстағы ата-анасымен сәйкестендіру процесі бөлектелсе, тұлғаның даму процесі мен гендерлік-рөлдік мінез-құлықтың қалыптасуы жыныстық саламен байланысты.</w:t>
      </w:r>
    </w:p>
    <w:p w:rsidR="00A42E2E" w:rsidRPr="000123FC" w:rsidRDefault="00A42E2E" w:rsidP="00A42E2E">
      <w:pPr>
        <w:pStyle w:val="a3"/>
        <w:spacing w:before="0" w:beforeAutospacing="0" w:after="0" w:afterAutospacing="0"/>
        <w:ind w:firstLine="567"/>
        <w:jc w:val="both"/>
        <w:rPr>
          <w:sz w:val="20"/>
          <w:szCs w:val="20"/>
          <w:lang w:val="kk-KZ"/>
        </w:rPr>
      </w:pPr>
      <w:r w:rsidRPr="000123FC">
        <w:rPr>
          <w:sz w:val="20"/>
          <w:szCs w:val="20"/>
          <w:lang w:val="kk-KZ"/>
        </w:rPr>
        <w:t>Рөлді меңгеру процесі, 3. Фрейд бойынша, баланың жыныстық дамуымен және даму кезеңінің өтуімен байланысты.</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lang w:val="kk-KZ"/>
        </w:rPr>
      </w:pPr>
      <w:r w:rsidRPr="000123FC">
        <w:rPr>
          <w:color w:val="000000"/>
          <w:sz w:val="20"/>
          <w:szCs w:val="20"/>
          <w:bdr w:val="none" w:sz="0" w:space="0" w:color="auto" w:frame="1"/>
          <w:lang w:val="kk-KZ"/>
        </w:rPr>
        <w:t> Г.М.Андреева әлеуметтену процесін негізінен үш кезеңге бөліп қарастырған: еңбекке дейінгі, еңбек ету және еңбектен кейінгі кезең. </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lang w:val="kk-KZ"/>
        </w:rPr>
      </w:pPr>
      <w:r w:rsidRPr="000123FC">
        <w:rPr>
          <w:color w:val="000000"/>
          <w:sz w:val="20"/>
          <w:szCs w:val="20"/>
          <w:bdr w:val="none" w:sz="0" w:space="0" w:color="auto" w:frame="1"/>
          <w:lang w:val="kk-KZ"/>
        </w:rPr>
        <w:t>Автордың ойынша, осы үш кезеңнің ішіндегі ең маңыздысы отбасындағы әлеуметтену болып табылады. Бұл кезең туғаннан 18 жас аралығын қамтиды. Аталған кезеңді автор екі маңызды кезеңге бөліп қарастырған:</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lang w:val="kk-KZ"/>
        </w:rPr>
      </w:pPr>
      <w:r w:rsidRPr="000123FC">
        <w:rPr>
          <w:color w:val="000000"/>
          <w:sz w:val="20"/>
          <w:szCs w:val="20"/>
          <w:bdr w:val="none" w:sz="0" w:space="0" w:color="auto" w:frame="1"/>
          <w:lang w:val="kk-KZ"/>
        </w:rPr>
        <w:t>1) ерте кезеңдегі әлеуметтену – баланың туған кезінен бастап, мектепке дейінгі уақытты қамтиды; </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lang w:val="kk-KZ"/>
        </w:rPr>
      </w:pPr>
      <w:r w:rsidRPr="000123FC">
        <w:rPr>
          <w:color w:val="000000"/>
          <w:sz w:val="20"/>
          <w:szCs w:val="20"/>
          <w:bdr w:val="none" w:sz="0" w:space="0" w:color="auto" w:frame="1"/>
          <w:lang w:val="kk-KZ"/>
        </w:rPr>
        <w:t>2) оқу кезеңі, кең мағынада адамның бүкіл жастық кезеңін қамтиды, оған тұтастай мектеп кезеңі және жоғары оқу орнында оқу жылдары кіреді. </w:t>
      </w:r>
    </w:p>
    <w:p w:rsidR="00A42E2E" w:rsidRPr="000123FC" w:rsidRDefault="00A42E2E" w:rsidP="00A42E2E">
      <w:pPr>
        <w:pStyle w:val="a3"/>
        <w:shd w:val="clear" w:color="auto" w:fill="FFFFFF"/>
        <w:spacing w:before="0" w:beforeAutospacing="0" w:after="0" w:afterAutospacing="0"/>
        <w:ind w:firstLine="539"/>
        <w:jc w:val="both"/>
        <w:rPr>
          <w:color w:val="000000"/>
          <w:sz w:val="20"/>
          <w:szCs w:val="20"/>
          <w:bdr w:val="none" w:sz="0" w:space="0" w:color="auto" w:frame="1"/>
          <w:lang w:val="kk-KZ"/>
        </w:rPr>
      </w:pPr>
      <w:r w:rsidRPr="000123FC">
        <w:rPr>
          <w:color w:val="000000"/>
          <w:sz w:val="20"/>
          <w:szCs w:val="20"/>
          <w:bdr w:val="none" w:sz="0" w:space="0" w:color="auto" w:frame="1"/>
          <w:lang w:val="kk-KZ"/>
        </w:rPr>
        <w:t xml:space="preserve">Отбасы – адамның туғаннан қартайғанға дейінгі даму ортасы болғандықтан маңызды әлеуметтену институты болып табылады. </w:t>
      </w:r>
    </w:p>
    <w:p w:rsidR="00A42E2E" w:rsidRPr="000123FC" w:rsidRDefault="00A42E2E" w:rsidP="00A42E2E">
      <w:pPr>
        <w:pStyle w:val="a3"/>
        <w:shd w:val="clear" w:color="auto" w:fill="FFFFFF"/>
        <w:spacing w:before="0" w:beforeAutospacing="0" w:after="0" w:afterAutospacing="0"/>
        <w:ind w:firstLine="539"/>
        <w:jc w:val="both"/>
        <w:rPr>
          <w:color w:val="444444"/>
          <w:sz w:val="20"/>
          <w:szCs w:val="20"/>
          <w:lang w:val="kk-KZ"/>
        </w:rPr>
      </w:pPr>
      <w:r w:rsidRPr="000123FC">
        <w:rPr>
          <w:color w:val="000000"/>
          <w:sz w:val="20"/>
          <w:szCs w:val="20"/>
          <w:bdr w:val="none" w:sz="0" w:space="0" w:color="auto" w:frame="1"/>
          <w:lang w:val="kk-KZ"/>
        </w:rPr>
        <w:t>Кейбір ата-аналар балаларын қабылдамау және шеттету сияқты бағыт ұстайды. Мұндай ата-аналар балаға назар аудармайды, қарым-қатынаста қаталдық, суықтық танытады, талаптар қояды. Мұндай отбасында әлеуметтенген балалардың қобалжу, мазасыздану, қорқыныш сезімдері жоғары болады. Ал енді бір ата-аналар бала тәрбиесіне бірде үлкен сүйіспеншілікпен, бірде қаталдықпен қарайды. Мұндай отбасынан кейде екі жүзді, алдау-арбау, эмоциясы тұрақсыз балалар шығады.</w:t>
      </w:r>
    </w:p>
    <w:p w:rsidR="00A42E2E" w:rsidRPr="000123FC" w:rsidRDefault="00A42E2E" w:rsidP="00A42E2E">
      <w:pPr>
        <w:pStyle w:val="a3"/>
        <w:shd w:val="clear" w:color="auto" w:fill="FFFFFF"/>
        <w:spacing w:before="0" w:beforeAutospacing="0" w:after="0" w:afterAutospacing="0"/>
        <w:ind w:firstLine="539"/>
        <w:jc w:val="both"/>
        <w:rPr>
          <w:color w:val="444444"/>
          <w:sz w:val="20"/>
          <w:szCs w:val="20"/>
          <w:lang w:val="kk-KZ"/>
        </w:rPr>
      </w:pPr>
      <w:r w:rsidRPr="000123FC">
        <w:rPr>
          <w:color w:val="000000"/>
          <w:sz w:val="20"/>
          <w:szCs w:val="20"/>
          <w:bdr w:val="none" w:sz="0" w:space="0" w:color="auto" w:frame="1"/>
          <w:lang w:val="kk-KZ"/>
        </w:rPr>
        <w:lastRenderedPageBreak/>
        <w:t> Осыған байланысты И.Ә.Әбеуова отбасындағы әлеуметтенудің қазіргі кездегі төрт түрін анықтады:</w:t>
      </w:r>
    </w:p>
    <w:p w:rsidR="00A42E2E" w:rsidRPr="000123FC" w:rsidRDefault="00A42E2E" w:rsidP="00A42E2E">
      <w:pPr>
        <w:pStyle w:val="a3"/>
        <w:shd w:val="clear" w:color="auto" w:fill="FFFFFF"/>
        <w:spacing w:before="0" w:beforeAutospacing="0" w:after="0" w:afterAutospacing="0"/>
        <w:ind w:firstLine="539"/>
        <w:jc w:val="both"/>
        <w:rPr>
          <w:color w:val="444444"/>
          <w:sz w:val="20"/>
          <w:szCs w:val="20"/>
          <w:lang w:val="kk-KZ"/>
        </w:rPr>
      </w:pPr>
      <w:r w:rsidRPr="000123FC">
        <w:rPr>
          <w:color w:val="000000"/>
          <w:sz w:val="20"/>
          <w:szCs w:val="20"/>
          <w:bdr w:val="none" w:sz="0" w:space="0" w:color="auto" w:frame="1"/>
          <w:lang w:val="kk-KZ"/>
        </w:rPr>
        <w:t>1. Баланың өз бетінше әрекет етуі мен бастамашылдығын дамыту мақсатында балаға мейірімді қарым-қатынас жасау, еркіндік беру;</w:t>
      </w:r>
    </w:p>
    <w:p w:rsidR="00A42E2E" w:rsidRPr="000123FC" w:rsidRDefault="00A42E2E" w:rsidP="00A42E2E">
      <w:pPr>
        <w:pStyle w:val="a3"/>
        <w:shd w:val="clear" w:color="auto" w:fill="FFFFFF"/>
        <w:spacing w:before="0" w:beforeAutospacing="0" w:after="0" w:afterAutospacing="0"/>
        <w:ind w:firstLine="539"/>
        <w:jc w:val="both"/>
        <w:rPr>
          <w:color w:val="444444"/>
          <w:sz w:val="20"/>
          <w:szCs w:val="20"/>
          <w:lang w:val="kk-KZ"/>
        </w:rPr>
      </w:pPr>
      <w:r w:rsidRPr="000123FC">
        <w:rPr>
          <w:color w:val="000000"/>
          <w:sz w:val="20"/>
          <w:szCs w:val="20"/>
          <w:bdr w:val="none" w:sz="0" w:space="0" w:color="auto" w:frame="1"/>
          <w:lang w:val="kk-KZ"/>
        </w:rPr>
        <w:t>2. Балаға қатаң қарау, оның жүріс-тұрысын қатал қадағалау, еркіндік бермеу, қателіктері үшін жазалау;</w:t>
      </w:r>
    </w:p>
    <w:p w:rsidR="00A42E2E" w:rsidRPr="000123FC" w:rsidRDefault="00A42E2E" w:rsidP="00A42E2E">
      <w:pPr>
        <w:pStyle w:val="a3"/>
        <w:shd w:val="clear" w:color="auto" w:fill="FFFFFF"/>
        <w:spacing w:before="0" w:beforeAutospacing="0" w:after="0" w:afterAutospacing="0"/>
        <w:ind w:firstLine="539"/>
        <w:jc w:val="both"/>
        <w:rPr>
          <w:color w:val="444444"/>
          <w:sz w:val="20"/>
          <w:szCs w:val="20"/>
          <w:lang w:val="kk-KZ"/>
        </w:rPr>
      </w:pPr>
      <w:r w:rsidRPr="000123FC">
        <w:rPr>
          <w:color w:val="000000"/>
          <w:sz w:val="20"/>
          <w:szCs w:val="20"/>
          <w:bdr w:val="none" w:sz="0" w:space="0" w:color="auto" w:frame="1"/>
          <w:lang w:val="kk-KZ"/>
        </w:rPr>
        <w:t>3. Балаға бірде шектен шыққан жылылық, бірде қаталдық, кейде әділетсіздік қарым-қатынастар құру арқылы баланың жайсыз әлеуметтік-психологиялық сапаларын тәрбиелеу; </w:t>
      </w:r>
    </w:p>
    <w:p w:rsidR="00A42E2E" w:rsidRPr="000123FC" w:rsidRDefault="00A42E2E" w:rsidP="00A42E2E">
      <w:pPr>
        <w:pStyle w:val="a3"/>
        <w:shd w:val="clear" w:color="auto" w:fill="FFFFFF"/>
        <w:spacing w:before="0" w:beforeAutospacing="0" w:after="0" w:afterAutospacing="0"/>
        <w:ind w:firstLine="539"/>
        <w:jc w:val="both"/>
        <w:rPr>
          <w:color w:val="444444"/>
          <w:sz w:val="20"/>
          <w:szCs w:val="20"/>
          <w:lang w:val="kk-KZ"/>
        </w:rPr>
      </w:pPr>
      <w:r w:rsidRPr="000123FC">
        <w:rPr>
          <w:color w:val="000000"/>
          <w:sz w:val="20"/>
          <w:szCs w:val="20"/>
          <w:bdr w:val="none" w:sz="0" w:space="0" w:color="auto" w:frame="1"/>
          <w:lang w:val="kk-KZ"/>
        </w:rPr>
        <w:t>4. Бала тәрбиесіне либералды қарау, ер жеткен соң өзі бәрін түсінеді, балалық қой деп оның жаман мінез-құлықтарына назар аудармау. </w:t>
      </w:r>
    </w:p>
    <w:p w:rsidR="00A42E2E" w:rsidRPr="000123FC" w:rsidRDefault="00A42E2E" w:rsidP="00A42E2E">
      <w:pPr>
        <w:pStyle w:val="a3"/>
        <w:shd w:val="clear" w:color="auto" w:fill="FFFFFF"/>
        <w:spacing w:before="0" w:beforeAutospacing="0" w:after="0" w:afterAutospacing="0"/>
        <w:ind w:firstLine="851"/>
        <w:jc w:val="both"/>
        <w:rPr>
          <w:color w:val="000000"/>
          <w:sz w:val="20"/>
          <w:szCs w:val="20"/>
          <w:bdr w:val="none" w:sz="0" w:space="0" w:color="auto" w:frame="1"/>
          <w:lang w:val="kk-KZ"/>
        </w:rPr>
      </w:pPr>
      <w:r w:rsidRPr="000123FC">
        <w:rPr>
          <w:color w:val="000000"/>
          <w:sz w:val="20"/>
          <w:szCs w:val="20"/>
          <w:bdr w:val="none" w:sz="0" w:space="0" w:color="auto" w:frame="1"/>
          <w:lang w:val="kk-KZ"/>
        </w:rPr>
        <w:t>Бұдан көретініміз, көптеген ата-анаға педагогикалық және психологиялық білім, тәрбиелік біліктер, кейде тіпті отбасылық тәрбиенің мәнін дұрыс түсіне білудің жетіспеушілігі.</w:t>
      </w:r>
    </w:p>
    <w:p w:rsidR="00A42E2E" w:rsidRPr="000123FC" w:rsidRDefault="00A42E2E" w:rsidP="00A42E2E">
      <w:pPr>
        <w:pStyle w:val="a3"/>
        <w:shd w:val="clear" w:color="auto" w:fill="FFFFFF"/>
        <w:spacing w:before="0" w:beforeAutospacing="0" w:after="0" w:afterAutospacing="0"/>
        <w:ind w:firstLine="851"/>
        <w:jc w:val="both"/>
        <w:rPr>
          <w:color w:val="444444"/>
          <w:sz w:val="20"/>
          <w:szCs w:val="20"/>
          <w:lang w:val="kk-KZ"/>
        </w:rPr>
      </w:pPr>
      <w:r w:rsidRPr="000123FC">
        <w:rPr>
          <w:color w:val="000000"/>
          <w:sz w:val="20"/>
          <w:szCs w:val="20"/>
          <w:bdr w:val="none" w:sz="0" w:space="0" w:color="auto" w:frame="1"/>
          <w:lang w:val="kk-KZ"/>
        </w:rPr>
        <w:t>Отбасы тәрбиесінің тиімділігі ата-аналар өздерінің тәрбиелік міндетін терең түсінетіндігіне байланысты, олар бала тәрбиесіне қажетті психологиялық-педагогикалық білімді, тәрбиенің әдістері мен тәсілдерін меңгеруге қызығушылық танытулары қажет. Ол үшін отбасы мен мектептің әріптестігі, өзара байланысы тұрақты болуы керек. </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lang w:val="kk-KZ"/>
        </w:rPr>
      </w:pPr>
      <w:r w:rsidRPr="000123FC">
        <w:rPr>
          <w:color w:val="000000"/>
          <w:sz w:val="20"/>
          <w:szCs w:val="20"/>
          <w:bdr w:val="none" w:sz="0" w:space="0" w:color="auto" w:frame="1"/>
          <w:lang w:val="kk-KZ"/>
        </w:rPr>
        <w:t>Әлеуметтенудің екінші бір маңызды институты оқыту-тәрбиелеу орындары: балабақша мен мектеп. Жас ерекшеліктеріне сәйкес тұлғалық қасиеттерді қалыптастыру, жан-жақты қалыптасқан саналы азамат тәрбиелеу осы институттардың үлесінде. Мектепке дейінгі оқыту және тәрбиелеу орындары баланың әлеуметтенупроцесінде алатын орны ерекше. Бала мектепке дейін өзі қатарлы балалардың ортасынан өз орнын табуда, өзі секілділермен қарым-қатынас орнату дағдысын қалыптастыруда, өзінің дара ерекшеліктерін көрсету, өзін-өзі бақылау, өзінің көзқарасын қорғау, өзгелерді сыйлау сияқты әлеуметтік мәні зор қасиеттерге ие бола бастайды.</w:t>
      </w:r>
    </w:p>
    <w:p w:rsidR="00A42E2E" w:rsidRPr="000123FC" w:rsidRDefault="00A42E2E" w:rsidP="00A42E2E">
      <w:pPr>
        <w:pStyle w:val="a3"/>
        <w:shd w:val="clear" w:color="auto" w:fill="FFFFFF"/>
        <w:spacing w:before="0" w:beforeAutospacing="0" w:after="0" w:afterAutospacing="0"/>
        <w:ind w:firstLine="709"/>
        <w:jc w:val="both"/>
        <w:rPr>
          <w:color w:val="000000"/>
          <w:sz w:val="20"/>
          <w:szCs w:val="20"/>
          <w:bdr w:val="none" w:sz="0" w:space="0" w:color="auto" w:frame="1"/>
          <w:lang w:val="kk-KZ"/>
        </w:rPr>
      </w:pPr>
      <w:r w:rsidRPr="000123FC">
        <w:rPr>
          <w:color w:val="000000"/>
          <w:sz w:val="20"/>
          <w:szCs w:val="20"/>
          <w:bdr w:val="none" w:sz="0" w:space="0" w:color="auto" w:frame="1"/>
          <w:lang w:val="kk-KZ"/>
        </w:rPr>
        <w:t> Мектепке келген оқушы балабақшада алған әлеуметтік тәжірибелерін кеңейте отырып, оқу әрекетіне бірден кіріседі. Ал бала-бақшаға бармаған бала алдымен сыныптан өз орнын тауып, өзі секілді балалармен қарым-қатынас орнату, жаңа әрекетке, ортаға бейімделу проблемаларымен айналысып жүргенде, оқу әрекеті ақсап қалуы мүмкін. </w:t>
      </w:r>
    </w:p>
    <w:p w:rsidR="00A42E2E" w:rsidRPr="000123FC" w:rsidRDefault="00A42E2E" w:rsidP="00A42E2E">
      <w:pPr>
        <w:pStyle w:val="a3"/>
        <w:shd w:val="clear" w:color="auto" w:fill="FFFFFF"/>
        <w:spacing w:before="0" w:beforeAutospacing="0" w:after="0" w:afterAutospacing="0"/>
        <w:ind w:firstLine="709"/>
        <w:jc w:val="both"/>
        <w:rPr>
          <w:color w:val="444444"/>
          <w:sz w:val="20"/>
          <w:szCs w:val="20"/>
          <w:lang w:val="kk-KZ"/>
        </w:rPr>
      </w:pPr>
    </w:p>
    <w:p w:rsidR="001E59C8" w:rsidRPr="000123FC" w:rsidRDefault="001E59C8" w:rsidP="00A33EB0">
      <w:pPr>
        <w:rPr>
          <w:rFonts w:ascii="Times New Roman" w:hAnsi="Times New Roman" w:cs="Times New Roman"/>
          <w:b/>
          <w:sz w:val="20"/>
          <w:szCs w:val="20"/>
          <w:lang w:val="kk-KZ"/>
        </w:rPr>
      </w:pPr>
      <w:r w:rsidRPr="000123FC">
        <w:rPr>
          <w:rFonts w:ascii="Times New Roman" w:hAnsi="Times New Roman" w:cs="Times New Roman"/>
          <w:b/>
          <w:sz w:val="20"/>
          <w:szCs w:val="20"/>
          <w:lang w:val="kk-KZ"/>
        </w:rPr>
        <w:t>Д 5.</w:t>
      </w:r>
      <w:r w:rsidRPr="000123FC">
        <w:rPr>
          <w:rFonts w:ascii="Times New Roman" w:hAnsi="Times New Roman" w:cs="Times New Roman"/>
          <w:b/>
          <w:color w:val="FF0000"/>
          <w:sz w:val="20"/>
          <w:szCs w:val="20"/>
          <w:lang w:val="kk-KZ"/>
        </w:rPr>
        <w:t xml:space="preserve"> </w:t>
      </w:r>
      <w:r w:rsidRPr="000123FC">
        <w:rPr>
          <w:rFonts w:ascii="Times New Roman" w:hAnsi="Times New Roman" w:cs="Times New Roman"/>
          <w:b/>
          <w:sz w:val="20"/>
          <w:szCs w:val="20"/>
          <w:lang w:val="kk-KZ"/>
        </w:rPr>
        <w:t>Гендерлік сәйкестік. Гендерлік сәйкестік құрылымы. Гендерлік сәйкестікті үйренуге ғылыми тұрғыдан келу.</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Жыныстық сәйкестілік – әлеуметік (жыныстық әлеуметтік рөлдерімен байланысты және құқығы мен міндеттерімен байланысы қыз баланы, ұл баланы қабылдау) және психологиялық (өзінің жынысын және психосексуалды сәйкестілікті ұғыну) процесінің байланысы. Әр қоғам, әр мәдениет әр жыныстың мінез көрсетілімімен байланысты болатын анықталған кешенді белгілерді өндіреді. Мұндай белгілер қоғамның даму деңгейімен байланысқан, ондағы еңбек бөлінісі, мәдениетпен, дәнмен, дәстүрмен байланысқан мазмұн, маскулиндік және фемининділіктің жыныстық рөлдік стереотиптері ретінде көрсетілген.</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 xml:space="preserve">Жыныстық рөлдік стереотиптер – басқалардан қарағанда бір жынысты көрсету үшін қолайлы болып саналатын құндылықтар, мотивтер, мінез-құлық типтері.Қоғамның жыныстық рөлдік стереотиптері ер және әйел мінез-құлқының стилін анықтайды және әр жыныстың адамдардың көзқарасына әсер етуіне бағытталған образдарды бейнелейді. Индивидуалды жыныстық рөлдік стереотиптерді қалыптастыру баланың қоғамдық тәжірибені меңгеруі арқылы әлеуметтену процесінде болады. Ода негізгі рөлді жыныстық көрсетілімдер ойнайды.  Олар рөлдердің жыныстық қалыптасуына және жыныстық сәйкестілікке, психологиялық жыныстың осы элементердің когнитивті құрылымдық бөлігі бола отырып, тікелей әсер етеді. Жыныстық рөлдік көрсетілімдер негізінде, жынстық рөлді меңгеруде индивидтің жыныстық өзіндік санасы қалыптасады – әлеуметтік рөлдерді орындау барысында өзін әйел не еркее ретінде ұғыну. </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 xml:space="preserve">Көбінесе ер адамның мінез-құлқы мен қарым-қатынастық стилін белсенді, бәсекеге қабілетті, пәндік-аспақтық ретінде сипаттайды, ал әйелдер – экспрессивті, тәуелді, пассивті, эмпатиялы ретінде сипатталады. </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 xml:space="preserve">Зерттеушілер анықтауға тырысты: маскулинді-фемининді айырмашылықтардың генетикалық негізі экологиялық әсердің нәтижесәнде қалыптасқан. Мұнда американлық психолог Сандра Бем маскулинді-фемининді тесті ұсынды және оның нәтижелерінің негізінде сегіз жыныстық рөлдік типті атап көрсетті. Ол «андрогинді тип» түсінігін енгізді. </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Андрогиния (грекше Androgynos – екі жынысты) эмоционалды-экспрессивті (әйелдік) көп өлшемді интеграцияның көрінуі және іс-әрекеттің инструменталды (еркектік) стилі, тәндік экспрессияның бостандығы, жыныстық рөлдегі қатаң диктаттың болмауы, екі  жыныстағы эмансипация.</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Психологиялық мәнде андрогиниямен әлеуметтік адаптациямен жоғары мүмкіндіктер байланыстырады. Яғни, С.Маккоби және К.Джеклин әйелдердегі жоғары фемининділік өзіне деген төмен құрметпен және жоғары мазасызданумен жиі байланысты екендігіне зер салады. Кейіннен жоғары маскулинді ерлер мен жоғары фемининді әйелдер дәстүрлі жыныстық рөлдік стереотиптермен байланыспайтын іс-әрекет түріндегі қиындықтарда екендігін анықтады, яғни андрогинді тұлға маскулинді және фемининді жоғары потенциямен іс-әрекет жағдайынан  тәуелділікте стиль мен типті оңай өзгертеді, дистресске аз түседі.</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lastRenderedPageBreak/>
        <w:t>С.Бем рөлдік еріктік типтерді сипаттайды:</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 Маскулиндік ерлер (сезімтал емес, энергиялы, шынайы сүйгіш)</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 Маскулинді әйелдер (мықты ерікке ие, ер адамдармен бәсекеге түсуге икемді және мамандықта, социумда, жынысытық қатынасты ер адамдардың орнында болуға ұмтылады)</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-Фемининді ерлер (сезімтал, адами қарым-қатынастарды және рух жетістігін бағалайды, кейде өнер әлеміне бағынышты)</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 xml:space="preserve">-Фемининді әйелдер (абсолютті шыдамды әйелдердің архаикалық типі, жақын адамдардың өмірінде «фон» болуға келіседі, эгоизмнің болмауымен және адалдықпен, байсалдылықпен сипатталады. </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p>
    <w:p w:rsidR="000123FC" w:rsidRPr="000123FC" w:rsidRDefault="000123FC" w:rsidP="000123FC">
      <w:pPr>
        <w:numPr>
          <w:ilvl w:val="0"/>
          <w:numId w:val="3"/>
        </w:numPr>
        <w:spacing w:after="0" w:line="240" w:lineRule="auto"/>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Андрогенді ерлер (комбинациясы мен сезімталдығы, дәрігердің, оқытушының және т.б. гуманистік мамандықты жиі таңдайды);</w:t>
      </w:r>
    </w:p>
    <w:p w:rsidR="000123FC" w:rsidRPr="000123FC" w:rsidRDefault="000123FC" w:rsidP="000123FC">
      <w:pPr>
        <w:numPr>
          <w:ilvl w:val="0"/>
          <w:numId w:val="3"/>
        </w:numPr>
        <w:spacing w:after="0" w:line="240" w:lineRule="auto"/>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Андрогенді әйелдер (ерлердің мәселелерін толығымен шеше алады, әйелдер құралдарын пайдалана отырып (икемділік, белсенділік);</w:t>
      </w:r>
    </w:p>
    <w:p w:rsidR="000123FC" w:rsidRPr="000123FC" w:rsidRDefault="000123FC" w:rsidP="000123FC">
      <w:pPr>
        <w:numPr>
          <w:ilvl w:val="0"/>
          <w:numId w:val="3"/>
        </w:numPr>
        <w:spacing w:after="0" w:line="240" w:lineRule="auto"/>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Үнемі емес ерлер мен әйелдер (көбінесе сөздің кең мағынасында либидо жетіспейді, олар тіршіліктің болмауынан зардап шегеді).</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r w:rsidRPr="000123FC">
        <w:rPr>
          <w:rFonts w:ascii="Times New Roman" w:eastAsia="Calibri" w:hAnsi="Times New Roman" w:cs="Times New Roman"/>
          <w:sz w:val="20"/>
          <w:szCs w:val="20"/>
          <w:lang w:val="kk-KZ"/>
        </w:rPr>
        <w:t xml:space="preserve">   Демек, жынысы - интегралды жеке тұлғаның барлық деңгейлерін (ағзаны, жеке тұлғаны, тұлғаны) толтыратын көп қырлы биологиялық, психикалық және әлеуметтік-мәдени білім беру. Дифференциалды психологиялық талдаудың тақырыбы, ең алдымен, гендерлік айырмашылықтар мәдени факторларға емес, жеке деңгейге байланысты.</w:t>
      </w:r>
    </w:p>
    <w:p w:rsidR="000123FC" w:rsidRPr="000123FC" w:rsidRDefault="000123FC" w:rsidP="000123FC">
      <w:pPr>
        <w:spacing w:after="0" w:line="240" w:lineRule="auto"/>
        <w:ind w:firstLine="709"/>
        <w:jc w:val="both"/>
        <w:rPr>
          <w:rFonts w:ascii="Times New Roman" w:eastAsia="Calibri" w:hAnsi="Times New Roman" w:cs="Times New Roman"/>
          <w:sz w:val="20"/>
          <w:szCs w:val="20"/>
          <w:lang w:val="kk-KZ"/>
        </w:rPr>
      </w:pPr>
    </w:p>
    <w:p w:rsidR="00F57AF3" w:rsidRPr="000123FC" w:rsidRDefault="00F57AF3" w:rsidP="0059103C">
      <w:pPr>
        <w:spacing w:after="0" w:line="240" w:lineRule="auto"/>
        <w:jc w:val="both"/>
        <w:rPr>
          <w:rFonts w:ascii="Times New Roman" w:eastAsia="Times New Roman" w:hAnsi="Times New Roman" w:cs="Times New Roman"/>
          <w:sz w:val="20"/>
          <w:szCs w:val="20"/>
          <w:lang w:val="kk-KZ"/>
        </w:rPr>
      </w:pPr>
    </w:p>
    <w:p w:rsidR="004324D2" w:rsidRPr="000123FC" w:rsidRDefault="001E59C8" w:rsidP="0059103C">
      <w:pPr>
        <w:spacing w:after="0" w:line="240" w:lineRule="auto"/>
        <w:rPr>
          <w:rFonts w:ascii="Times New Roman" w:hAnsi="Times New Roman" w:cs="Times New Roman"/>
          <w:b/>
          <w:sz w:val="20"/>
          <w:szCs w:val="20"/>
          <w:lang w:val="kk-KZ"/>
        </w:rPr>
      </w:pPr>
      <w:r w:rsidRPr="000123FC">
        <w:rPr>
          <w:rFonts w:ascii="Times New Roman" w:hAnsi="Times New Roman" w:cs="Times New Roman"/>
          <w:b/>
          <w:sz w:val="20"/>
          <w:szCs w:val="20"/>
          <w:lang w:val="kk-KZ"/>
        </w:rPr>
        <w:t>Д 6. Гендерлік көшбасшылық. Биліктің гендерлік мәселелері. Гендер және саясат. Заманауи әлемдегі ерлер мен әйелдердің тұлғалық өзін-өзі таныту мәселелері.</w:t>
      </w:r>
    </w:p>
    <w:p w:rsidR="0059103C" w:rsidRPr="000123FC" w:rsidRDefault="0059103C" w:rsidP="0059103C">
      <w:pPr>
        <w:spacing w:after="0" w:line="240" w:lineRule="auto"/>
        <w:jc w:val="both"/>
        <w:rPr>
          <w:rFonts w:ascii="Times New Roman" w:hAnsi="Times New Roman" w:cs="Times New Roman"/>
          <w:sz w:val="20"/>
          <w:szCs w:val="20"/>
          <w:lang w:val="kk-KZ"/>
        </w:rPr>
      </w:pPr>
      <w:bookmarkStart w:id="0" w:name="_GoBack"/>
      <w:bookmarkEnd w:id="0"/>
      <w:r w:rsidRPr="000123FC">
        <w:rPr>
          <w:rFonts w:ascii="Times New Roman" w:hAnsi="Times New Roman" w:cs="Times New Roman"/>
          <w:sz w:val="20"/>
          <w:szCs w:val="20"/>
          <w:lang w:val="kk-KZ"/>
        </w:rPr>
        <w:t>Гендерлік көшбасшылық феминистік қозғалыстың нәтижесінде 1970 жылдары қалыптасты.  Гендерлік көшбасшылықтың негізгі мәселелері: ерлер мен әйелдердің көшбасшы рөліндегі көрінісінің ерекшелігі; көшбасшылық мотивация; гендерлік бірегейліктің көшбасшылық қасиеттердің қалыптасуына әсері; көшбасшылыққа кедергі келтіретін сипаттамалар және т.б. Әйел көшбасшылығының ерекшеліктерін көптеген зерттеулер әйел көшбасшыға тән психологиялық қасиеттерді анықтауға мүмкіндік берді: салауатты гендерлік сәйкестік; көшбасшылық мотивацияны дамыту; басқалармен қарым-қатынасқа назар аудару; әйелдік теріс көшбасшылық потенциал.</w:t>
      </w:r>
    </w:p>
    <w:p w:rsidR="0059103C" w:rsidRPr="000123FC" w:rsidRDefault="0059103C" w:rsidP="0059103C">
      <w:pPr>
        <w:spacing w:after="0" w:line="240" w:lineRule="auto"/>
        <w:jc w:val="both"/>
        <w:rPr>
          <w:rFonts w:ascii="Times New Roman" w:hAnsi="Times New Roman" w:cs="Times New Roman"/>
          <w:sz w:val="20"/>
          <w:szCs w:val="20"/>
          <w:lang w:val="kk-KZ"/>
        </w:rPr>
      </w:pPr>
    </w:p>
    <w:p w:rsidR="001E59C8" w:rsidRPr="000123FC" w:rsidRDefault="001E59C8" w:rsidP="0059103C">
      <w:pPr>
        <w:spacing w:after="0" w:line="240" w:lineRule="auto"/>
        <w:rPr>
          <w:rFonts w:ascii="Times New Roman" w:hAnsi="Times New Roman" w:cs="Times New Roman"/>
          <w:b/>
          <w:sz w:val="20"/>
          <w:szCs w:val="20"/>
          <w:lang w:val="kk-KZ"/>
        </w:rPr>
      </w:pPr>
      <w:r w:rsidRPr="000123FC">
        <w:rPr>
          <w:rFonts w:ascii="Times New Roman" w:hAnsi="Times New Roman" w:cs="Times New Roman"/>
          <w:b/>
          <w:sz w:val="20"/>
          <w:szCs w:val="20"/>
          <w:lang w:val="kk-KZ"/>
        </w:rPr>
        <w:t>Д 7. Әйел психологиясы</w:t>
      </w:r>
    </w:p>
    <w:p w:rsidR="000123FC" w:rsidRPr="000123FC" w:rsidRDefault="000123FC" w:rsidP="000123FC">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 xml:space="preserve">Гендерлік айырмашылықтар мәселесі, яғни адам психологиясының  оның жынысына физиологиялық ерекшеліктеріне қатысты тәуелділігі, психологтардын назарын ХХ ғасырдың 50-шы жылдардан бастап аудара бастады. Осы мәселенің ғылыми зерттелуі 1957 жылы Дж. Мак-Ки мен А.Шериффстің жыныстық айырмашылық мәселесіне арналған мақаласынан басталды. ХХ ғасырдың 70-ж. ортасынан бастап әлемде жыныстық айырмашылық бойынша жылына бір жарым мың жұмыстар басылып шыға бастады. Бірақ, ондағы басты тақырып түрлі әлеуметтік ортадағы әйелдердің гендерлік ролін зерттеу болды. </w:t>
      </w:r>
    </w:p>
    <w:p w:rsidR="0059103C" w:rsidRPr="000123FC" w:rsidRDefault="0059103C" w:rsidP="000123FC">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Гендерлік саралау аспектілерін қарастыра отырып, біз кездестірген материалдардың көпшілігі әйелдер мен еркектерді салыстырмалы талдауға бағытталғанын атап өткен жөн. Әйел психологиясының, сондай-ақ ер адамның психологиясының тұтас сипаттамасы іс жүзінде көрсетілмеген. Гендерлік дифференциацияны зерттеудегі тағы бір тәсіл – ерлер мен әйелдер арасындағы қарым-қатынас аспектілері. Еркек немесе әйелді қалаулар, нақты мінез-құлық, өмірлік мақсаттар немесе міндеттер контекстінде сипаттауға бірнеше әрекет бар.</w:t>
      </w:r>
    </w:p>
    <w:p w:rsidR="0059103C" w:rsidRPr="000123FC" w:rsidRDefault="0059103C" w:rsidP="0059103C">
      <w:pPr>
        <w:spacing w:after="0" w:line="240" w:lineRule="auto"/>
        <w:rPr>
          <w:rFonts w:ascii="Times New Roman" w:hAnsi="Times New Roman" w:cs="Times New Roman"/>
          <w:b/>
          <w:sz w:val="20"/>
          <w:szCs w:val="20"/>
          <w:lang w:val="kk-KZ"/>
        </w:rPr>
      </w:pPr>
    </w:p>
    <w:p w:rsidR="001E59C8" w:rsidRPr="000123FC" w:rsidRDefault="001E59C8" w:rsidP="0059103C">
      <w:pPr>
        <w:spacing w:after="0" w:line="240" w:lineRule="auto"/>
        <w:rPr>
          <w:rFonts w:ascii="Times New Roman" w:hAnsi="Times New Roman" w:cs="Times New Roman"/>
          <w:b/>
          <w:sz w:val="20"/>
          <w:szCs w:val="20"/>
          <w:lang w:val="kk-KZ"/>
        </w:rPr>
      </w:pPr>
      <w:r w:rsidRPr="000123FC">
        <w:rPr>
          <w:rFonts w:ascii="Times New Roman" w:hAnsi="Times New Roman" w:cs="Times New Roman"/>
          <w:b/>
          <w:sz w:val="20"/>
          <w:szCs w:val="20"/>
          <w:lang w:val="kk-KZ"/>
        </w:rPr>
        <w:t>Д 8. Ерлер психологиясы</w:t>
      </w:r>
    </w:p>
    <w:p w:rsidR="0059103C" w:rsidRPr="000123FC" w:rsidRDefault="0059103C" w:rsidP="0059103C">
      <w:pPr>
        <w:spacing w:after="0" w:line="240" w:lineRule="auto"/>
        <w:jc w:val="both"/>
        <w:rPr>
          <w:rFonts w:ascii="Times New Roman" w:hAnsi="Times New Roman" w:cs="Times New Roman"/>
          <w:sz w:val="20"/>
          <w:szCs w:val="20"/>
          <w:lang w:val="kk-KZ"/>
        </w:rPr>
      </w:pPr>
      <w:r w:rsidRPr="000123FC">
        <w:rPr>
          <w:rFonts w:ascii="Times New Roman" w:hAnsi="Times New Roman" w:cs="Times New Roman"/>
          <w:sz w:val="20"/>
          <w:szCs w:val="20"/>
          <w:lang w:val="kk-KZ"/>
        </w:rPr>
        <w:t>Гендерлік саралау аспектілерін қарастыра отырып, біз кездестірген материалдардың көпшілігі әйелдер мен еркектерді салыстырмалы талдауға бағытталғанын атап өткен жөн. Әйел психологиясының, сондай-ақ ер адамның психологиясының тұтас сипаттамасы іс жүзінде көрсетілмеген. Гендерлік дифференциацияны зерттеудегі тағы бір тәсіл – ерлер мен әйелдер арасындағы қарым-қатынас аспектілері. Еркек немесе әйелді қалаулар, нақты мінез-құлық, өмірлік мақсаттар немесе міндеттер контекстінде сипаттауға бірнеше әрекет бар.</w:t>
      </w:r>
    </w:p>
    <w:p w:rsidR="0059103C" w:rsidRPr="000123FC" w:rsidRDefault="0059103C" w:rsidP="0059103C">
      <w:pPr>
        <w:spacing w:after="0" w:line="240" w:lineRule="auto"/>
        <w:rPr>
          <w:rFonts w:ascii="Times New Roman" w:hAnsi="Times New Roman" w:cs="Times New Roman"/>
          <w:b/>
          <w:sz w:val="20"/>
          <w:szCs w:val="20"/>
          <w:lang w:val="kk-KZ"/>
        </w:rPr>
      </w:pPr>
    </w:p>
    <w:p w:rsidR="001E59C8" w:rsidRPr="000123FC" w:rsidRDefault="001E59C8" w:rsidP="0059103C">
      <w:pPr>
        <w:spacing w:after="0" w:line="240" w:lineRule="auto"/>
        <w:rPr>
          <w:rFonts w:ascii="Times New Roman" w:hAnsi="Times New Roman" w:cs="Times New Roman"/>
          <w:b/>
          <w:sz w:val="20"/>
          <w:szCs w:val="20"/>
          <w:lang w:val="kk-KZ"/>
        </w:rPr>
      </w:pPr>
      <w:r w:rsidRPr="000123FC">
        <w:rPr>
          <w:rFonts w:ascii="Times New Roman" w:hAnsi="Times New Roman" w:cs="Times New Roman"/>
          <w:b/>
          <w:sz w:val="20"/>
          <w:szCs w:val="20"/>
          <w:lang w:val="kk-KZ"/>
        </w:rPr>
        <w:t>Д 9.</w:t>
      </w:r>
      <w:r w:rsidRPr="000123FC">
        <w:rPr>
          <w:rFonts w:ascii="Times New Roman" w:hAnsi="Times New Roman" w:cs="Times New Roman"/>
          <w:b/>
          <w:color w:val="FF0000"/>
          <w:sz w:val="20"/>
          <w:szCs w:val="20"/>
          <w:lang w:val="kk-KZ"/>
        </w:rPr>
        <w:t xml:space="preserve"> </w:t>
      </w:r>
      <w:r w:rsidRPr="000123FC">
        <w:rPr>
          <w:rFonts w:ascii="Times New Roman" w:hAnsi="Times New Roman" w:cs="Times New Roman"/>
          <w:b/>
          <w:sz w:val="20"/>
          <w:szCs w:val="20"/>
          <w:lang w:val="kk-KZ"/>
        </w:rPr>
        <w:t>Заманауи қоғамдағы гендерлік қарым-қатынас.</w:t>
      </w:r>
    </w:p>
    <w:p w:rsidR="001E59C8" w:rsidRPr="000123FC" w:rsidRDefault="001E59C8" w:rsidP="0059103C">
      <w:pPr>
        <w:spacing w:after="0" w:line="240" w:lineRule="auto"/>
        <w:rPr>
          <w:rFonts w:ascii="Times New Roman" w:hAnsi="Times New Roman" w:cs="Times New Roman"/>
          <w:b/>
          <w:sz w:val="20"/>
          <w:szCs w:val="20"/>
          <w:lang w:val="kk-KZ"/>
        </w:rPr>
      </w:pPr>
      <w:r w:rsidRPr="000123FC">
        <w:rPr>
          <w:rFonts w:ascii="Times New Roman" w:hAnsi="Times New Roman" w:cs="Times New Roman"/>
          <w:b/>
          <w:sz w:val="20"/>
          <w:szCs w:val="20"/>
          <w:lang w:val="kk-KZ"/>
        </w:rPr>
        <w:t>Д 10.</w:t>
      </w:r>
      <w:r w:rsidRPr="000123FC">
        <w:rPr>
          <w:rFonts w:ascii="Times New Roman" w:hAnsi="Times New Roman" w:cs="Times New Roman"/>
          <w:b/>
          <w:color w:val="FF0000"/>
          <w:sz w:val="20"/>
          <w:szCs w:val="20"/>
          <w:lang w:val="kk-KZ"/>
        </w:rPr>
        <w:t xml:space="preserve"> </w:t>
      </w:r>
      <w:r w:rsidRPr="000123FC">
        <w:rPr>
          <w:rFonts w:ascii="Times New Roman" w:hAnsi="Times New Roman" w:cs="Times New Roman"/>
          <w:b/>
          <w:sz w:val="20"/>
          <w:szCs w:val="20"/>
          <w:lang w:val="kk-KZ"/>
        </w:rPr>
        <w:t>Отбасылық қарым-қатынас. Қоғам ұяшығы ретіндегі отбасы түсінігі. Әлеуметтік институт ретіндегі отбасы қиыншылықтары.</w:t>
      </w:r>
    </w:p>
    <w:p w:rsidR="001E59C8" w:rsidRPr="000123FC" w:rsidRDefault="001E59C8" w:rsidP="0059103C">
      <w:pPr>
        <w:spacing w:after="0" w:line="240" w:lineRule="auto"/>
        <w:rPr>
          <w:rFonts w:ascii="Times New Roman" w:hAnsi="Times New Roman" w:cs="Times New Roman"/>
          <w:b/>
          <w:sz w:val="20"/>
          <w:szCs w:val="20"/>
          <w:lang w:val="kk-KZ"/>
        </w:rPr>
      </w:pPr>
      <w:r w:rsidRPr="000123FC">
        <w:rPr>
          <w:rFonts w:ascii="Times New Roman" w:hAnsi="Times New Roman" w:cs="Times New Roman"/>
          <w:b/>
          <w:sz w:val="20"/>
          <w:szCs w:val="20"/>
          <w:lang w:val="kk-KZ"/>
        </w:rPr>
        <w:t>Д 11. Қалыпты және қалыпты емес кризистердің гендерлік ерекшеліктері</w:t>
      </w:r>
    </w:p>
    <w:p w:rsidR="001E59C8" w:rsidRPr="000123FC" w:rsidRDefault="001E59C8" w:rsidP="0059103C">
      <w:pPr>
        <w:spacing w:after="0" w:line="240" w:lineRule="auto"/>
        <w:rPr>
          <w:rFonts w:ascii="Times New Roman" w:hAnsi="Times New Roman" w:cs="Times New Roman"/>
          <w:b/>
          <w:sz w:val="20"/>
          <w:szCs w:val="20"/>
          <w:lang w:val="kk-KZ"/>
        </w:rPr>
      </w:pPr>
      <w:r w:rsidRPr="000123FC">
        <w:rPr>
          <w:rFonts w:ascii="Times New Roman" w:hAnsi="Times New Roman" w:cs="Times New Roman"/>
          <w:b/>
          <w:sz w:val="20"/>
          <w:szCs w:val="20"/>
          <w:lang w:val="kk-KZ"/>
        </w:rPr>
        <w:t>Д 12. Сегрегация және конвергенция. Әртүрлі жас кезеңдеріндегі осы процес ағымының ерекшеліктері</w:t>
      </w:r>
    </w:p>
    <w:p w:rsidR="001E59C8" w:rsidRPr="000123FC" w:rsidRDefault="001E59C8" w:rsidP="0059103C">
      <w:pPr>
        <w:spacing w:after="0" w:line="240" w:lineRule="auto"/>
        <w:rPr>
          <w:rFonts w:ascii="Times New Roman" w:hAnsi="Times New Roman" w:cs="Times New Roman"/>
          <w:b/>
          <w:sz w:val="20"/>
          <w:szCs w:val="20"/>
          <w:lang w:val="kk-KZ"/>
        </w:rPr>
      </w:pPr>
      <w:r w:rsidRPr="000123FC">
        <w:rPr>
          <w:rFonts w:ascii="Times New Roman" w:hAnsi="Times New Roman" w:cs="Times New Roman"/>
          <w:b/>
          <w:sz w:val="20"/>
          <w:szCs w:val="20"/>
          <w:lang w:val="kk-KZ"/>
        </w:rPr>
        <w:t>Д 13. Гендерлік идеология (гендерлік рөлдер және стереотиптер)</w:t>
      </w:r>
    </w:p>
    <w:p w:rsidR="001E59C8" w:rsidRPr="000123FC" w:rsidRDefault="001E59C8" w:rsidP="0059103C">
      <w:pPr>
        <w:spacing w:after="0" w:line="240" w:lineRule="auto"/>
        <w:rPr>
          <w:rFonts w:ascii="Times New Roman" w:hAnsi="Times New Roman" w:cs="Times New Roman"/>
          <w:b/>
          <w:sz w:val="20"/>
          <w:szCs w:val="20"/>
          <w:lang w:val="kk-KZ"/>
        </w:rPr>
      </w:pPr>
      <w:r w:rsidRPr="000123FC">
        <w:rPr>
          <w:rFonts w:ascii="Times New Roman" w:hAnsi="Times New Roman" w:cs="Times New Roman"/>
          <w:b/>
          <w:sz w:val="20"/>
          <w:szCs w:val="20"/>
          <w:lang w:val="kk-KZ"/>
        </w:rPr>
        <w:t>Д 14.</w:t>
      </w:r>
      <w:r w:rsidRPr="000123FC">
        <w:rPr>
          <w:rFonts w:ascii="Times New Roman" w:hAnsi="Times New Roman" w:cs="Times New Roman"/>
          <w:b/>
          <w:color w:val="FF0000"/>
          <w:sz w:val="20"/>
          <w:szCs w:val="20"/>
          <w:lang w:val="kk-KZ"/>
        </w:rPr>
        <w:t xml:space="preserve"> </w:t>
      </w:r>
      <w:r w:rsidRPr="000123FC">
        <w:rPr>
          <w:rFonts w:ascii="Times New Roman" w:hAnsi="Times New Roman" w:cs="Times New Roman"/>
          <w:b/>
          <w:sz w:val="20"/>
          <w:szCs w:val="20"/>
          <w:lang w:val="kk-KZ"/>
        </w:rPr>
        <w:t>Кеңес берудің гендерлік аспектілері</w:t>
      </w:r>
    </w:p>
    <w:p w:rsidR="001E59C8" w:rsidRPr="000123FC" w:rsidRDefault="001E59C8" w:rsidP="0059103C">
      <w:pPr>
        <w:spacing w:after="0" w:line="240" w:lineRule="auto"/>
        <w:rPr>
          <w:rFonts w:ascii="Times New Roman" w:hAnsi="Times New Roman" w:cs="Times New Roman"/>
          <w:b/>
          <w:sz w:val="20"/>
          <w:szCs w:val="20"/>
          <w:lang w:val="kk-KZ"/>
        </w:rPr>
      </w:pPr>
      <w:r w:rsidRPr="000123FC">
        <w:rPr>
          <w:rFonts w:ascii="Times New Roman" w:hAnsi="Times New Roman" w:cs="Times New Roman"/>
          <w:b/>
          <w:sz w:val="20"/>
          <w:szCs w:val="20"/>
          <w:lang w:val="kk-KZ"/>
        </w:rPr>
        <w:t>Д 15.</w:t>
      </w:r>
      <w:r w:rsidRPr="000123FC">
        <w:rPr>
          <w:rFonts w:ascii="Times New Roman" w:hAnsi="Times New Roman" w:cs="Times New Roman"/>
          <w:b/>
          <w:color w:val="FF0000"/>
          <w:sz w:val="20"/>
          <w:szCs w:val="20"/>
          <w:lang w:val="kk-KZ"/>
        </w:rPr>
        <w:t xml:space="preserve"> </w:t>
      </w:r>
      <w:r w:rsidRPr="000123FC">
        <w:rPr>
          <w:rFonts w:ascii="Times New Roman" w:hAnsi="Times New Roman" w:cs="Times New Roman"/>
          <w:b/>
          <w:sz w:val="20"/>
          <w:szCs w:val="20"/>
          <w:lang w:val="kk-KZ"/>
        </w:rPr>
        <w:t>Мектеп – заманауи шарттардағы әлеуметтену институты ретінде. Гендерлік әлеуметтенудегі құрдастың рөлі.</w:t>
      </w:r>
    </w:p>
    <w:sectPr w:rsidR="001E59C8" w:rsidRPr="000123FC" w:rsidSect="001E59C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81D85"/>
    <w:multiLevelType w:val="hybridMultilevel"/>
    <w:tmpl w:val="52F6F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DDA14FD"/>
    <w:multiLevelType w:val="hybridMultilevel"/>
    <w:tmpl w:val="F14224FE"/>
    <w:lvl w:ilvl="0" w:tplc="2820BD34">
      <w:numFmt w:val="bullet"/>
      <w:lvlText w:val="-"/>
      <w:lvlJc w:val="left"/>
      <w:pPr>
        <w:ind w:left="810" w:hanging="360"/>
      </w:pPr>
      <w:rPr>
        <w:rFonts w:ascii="Times New Roman" w:eastAsiaTheme="minorHAnsi" w:hAnsi="Times New Roman" w:cs="Times New Roman" w:hint="default"/>
      </w:rPr>
    </w:lvl>
    <w:lvl w:ilvl="1" w:tplc="043F0003">
      <w:start w:val="1"/>
      <w:numFmt w:val="bullet"/>
      <w:lvlText w:val="o"/>
      <w:lvlJc w:val="left"/>
      <w:pPr>
        <w:ind w:left="1530" w:hanging="360"/>
      </w:pPr>
      <w:rPr>
        <w:rFonts w:ascii="Courier New" w:hAnsi="Courier New" w:cs="Courier New" w:hint="default"/>
      </w:rPr>
    </w:lvl>
    <w:lvl w:ilvl="2" w:tplc="043F0005">
      <w:start w:val="1"/>
      <w:numFmt w:val="bullet"/>
      <w:lvlText w:val=""/>
      <w:lvlJc w:val="left"/>
      <w:pPr>
        <w:ind w:left="2250" w:hanging="360"/>
      </w:pPr>
      <w:rPr>
        <w:rFonts w:ascii="Wingdings" w:hAnsi="Wingdings" w:hint="default"/>
      </w:rPr>
    </w:lvl>
    <w:lvl w:ilvl="3" w:tplc="043F0001">
      <w:start w:val="1"/>
      <w:numFmt w:val="bullet"/>
      <w:lvlText w:val=""/>
      <w:lvlJc w:val="left"/>
      <w:pPr>
        <w:ind w:left="2970" w:hanging="360"/>
      </w:pPr>
      <w:rPr>
        <w:rFonts w:ascii="Symbol" w:hAnsi="Symbol" w:hint="default"/>
      </w:rPr>
    </w:lvl>
    <w:lvl w:ilvl="4" w:tplc="043F0003">
      <w:start w:val="1"/>
      <w:numFmt w:val="bullet"/>
      <w:lvlText w:val="o"/>
      <w:lvlJc w:val="left"/>
      <w:pPr>
        <w:ind w:left="3690" w:hanging="360"/>
      </w:pPr>
      <w:rPr>
        <w:rFonts w:ascii="Courier New" w:hAnsi="Courier New" w:cs="Courier New" w:hint="default"/>
      </w:rPr>
    </w:lvl>
    <w:lvl w:ilvl="5" w:tplc="043F0005">
      <w:start w:val="1"/>
      <w:numFmt w:val="bullet"/>
      <w:lvlText w:val=""/>
      <w:lvlJc w:val="left"/>
      <w:pPr>
        <w:ind w:left="4410" w:hanging="360"/>
      </w:pPr>
      <w:rPr>
        <w:rFonts w:ascii="Wingdings" w:hAnsi="Wingdings" w:hint="default"/>
      </w:rPr>
    </w:lvl>
    <w:lvl w:ilvl="6" w:tplc="043F0001">
      <w:start w:val="1"/>
      <w:numFmt w:val="bullet"/>
      <w:lvlText w:val=""/>
      <w:lvlJc w:val="left"/>
      <w:pPr>
        <w:ind w:left="5130" w:hanging="360"/>
      </w:pPr>
      <w:rPr>
        <w:rFonts w:ascii="Symbol" w:hAnsi="Symbol" w:hint="default"/>
      </w:rPr>
    </w:lvl>
    <w:lvl w:ilvl="7" w:tplc="043F0003">
      <w:start w:val="1"/>
      <w:numFmt w:val="bullet"/>
      <w:lvlText w:val="o"/>
      <w:lvlJc w:val="left"/>
      <w:pPr>
        <w:ind w:left="5850" w:hanging="360"/>
      </w:pPr>
      <w:rPr>
        <w:rFonts w:ascii="Courier New" w:hAnsi="Courier New" w:cs="Courier New" w:hint="default"/>
      </w:rPr>
    </w:lvl>
    <w:lvl w:ilvl="8" w:tplc="043F0005">
      <w:start w:val="1"/>
      <w:numFmt w:val="bullet"/>
      <w:lvlText w:val=""/>
      <w:lvlJc w:val="left"/>
      <w:pPr>
        <w:ind w:left="6570" w:hanging="360"/>
      </w:pPr>
      <w:rPr>
        <w:rFonts w:ascii="Wingdings" w:hAnsi="Wingdings" w:hint="default"/>
      </w:rPr>
    </w:lvl>
  </w:abstractNum>
  <w:abstractNum w:abstractNumId="2">
    <w:nsid w:val="7EA96E43"/>
    <w:multiLevelType w:val="multilevel"/>
    <w:tmpl w:val="8D58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64"/>
    <w:rsid w:val="000123FC"/>
    <w:rsid w:val="001E59C8"/>
    <w:rsid w:val="001E6D2C"/>
    <w:rsid w:val="002B223A"/>
    <w:rsid w:val="003178CE"/>
    <w:rsid w:val="003A04DB"/>
    <w:rsid w:val="003E6964"/>
    <w:rsid w:val="004324D2"/>
    <w:rsid w:val="0059103C"/>
    <w:rsid w:val="006E010C"/>
    <w:rsid w:val="00794DFA"/>
    <w:rsid w:val="00824600"/>
    <w:rsid w:val="008A4A35"/>
    <w:rsid w:val="009E548D"/>
    <w:rsid w:val="00A33EB0"/>
    <w:rsid w:val="00A42E2E"/>
    <w:rsid w:val="00B0082B"/>
    <w:rsid w:val="00B33039"/>
    <w:rsid w:val="00BD7B3E"/>
    <w:rsid w:val="00C226AC"/>
    <w:rsid w:val="00CE70AE"/>
    <w:rsid w:val="00D472A8"/>
    <w:rsid w:val="00DA07FE"/>
    <w:rsid w:val="00EB52D2"/>
    <w:rsid w:val="00F5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0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0082B"/>
    <w:rPr>
      <w:rFonts w:ascii="Courier New" w:eastAsia="Times New Roman" w:hAnsi="Courier New" w:cs="Courier New"/>
      <w:sz w:val="20"/>
      <w:szCs w:val="20"/>
      <w:lang w:eastAsia="ru-RU"/>
    </w:rPr>
  </w:style>
  <w:style w:type="paragraph" w:customStyle="1" w:styleId="Default">
    <w:name w:val="Default"/>
    <w:rsid w:val="002B223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F57A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0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0082B"/>
    <w:rPr>
      <w:rFonts w:ascii="Courier New" w:eastAsia="Times New Roman" w:hAnsi="Courier New" w:cs="Courier New"/>
      <w:sz w:val="20"/>
      <w:szCs w:val="20"/>
      <w:lang w:eastAsia="ru-RU"/>
    </w:rPr>
  </w:style>
  <w:style w:type="paragraph" w:customStyle="1" w:styleId="Default">
    <w:name w:val="Default"/>
    <w:rsid w:val="002B223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F57A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4834">
      <w:bodyDiv w:val="1"/>
      <w:marLeft w:val="0"/>
      <w:marRight w:val="0"/>
      <w:marTop w:val="0"/>
      <w:marBottom w:val="0"/>
      <w:divBdr>
        <w:top w:val="none" w:sz="0" w:space="0" w:color="auto"/>
        <w:left w:val="none" w:sz="0" w:space="0" w:color="auto"/>
        <w:bottom w:val="none" w:sz="0" w:space="0" w:color="auto"/>
        <w:right w:val="none" w:sz="0" w:space="0" w:color="auto"/>
      </w:divBdr>
      <w:divsChild>
        <w:div w:id="311371265">
          <w:marLeft w:val="0"/>
          <w:marRight w:val="0"/>
          <w:marTop w:val="0"/>
          <w:marBottom w:val="0"/>
          <w:divBdr>
            <w:top w:val="none" w:sz="0" w:space="0" w:color="auto"/>
            <w:left w:val="none" w:sz="0" w:space="0" w:color="auto"/>
            <w:bottom w:val="none" w:sz="0" w:space="0" w:color="auto"/>
            <w:right w:val="none" w:sz="0" w:space="0" w:color="auto"/>
          </w:divBdr>
          <w:divsChild>
            <w:div w:id="2132357591">
              <w:marLeft w:val="0"/>
              <w:marRight w:val="0"/>
              <w:marTop w:val="0"/>
              <w:marBottom w:val="0"/>
              <w:divBdr>
                <w:top w:val="none" w:sz="0" w:space="0" w:color="auto"/>
                <w:left w:val="none" w:sz="0" w:space="0" w:color="auto"/>
                <w:bottom w:val="none" w:sz="0" w:space="0" w:color="auto"/>
                <w:right w:val="none" w:sz="0" w:space="0" w:color="auto"/>
              </w:divBdr>
              <w:divsChild>
                <w:div w:id="1855343453">
                  <w:marLeft w:val="0"/>
                  <w:marRight w:val="0"/>
                  <w:marTop w:val="0"/>
                  <w:marBottom w:val="0"/>
                  <w:divBdr>
                    <w:top w:val="none" w:sz="0" w:space="0" w:color="auto"/>
                    <w:left w:val="none" w:sz="0" w:space="0" w:color="auto"/>
                    <w:bottom w:val="none" w:sz="0" w:space="0" w:color="auto"/>
                    <w:right w:val="none" w:sz="0" w:space="0" w:color="auto"/>
                  </w:divBdr>
                </w:div>
                <w:div w:id="15506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1996">
      <w:bodyDiv w:val="1"/>
      <w:marLeft w:val="0"/>
      <w:marRight w:val="0"/>
      <w:marTop w:val="0"/>
      <w:marBottom w:val="0"/>
      <w:divBdr>
        <w:top w:val="none" w:sz="0" w:space="0" w:color="auto"/>
        <w:left w:val="none" w:sz="0" w:space="0" w:color="auto"/>
        <w:bottom w:val="none" w:sz="0" w:space="0" w:color="auto"/>
        <w:right w:val="none" w:sz="0" w:space="0" w:color="auto"/>
      </w:divBdr>
    </w:div>
    <w:div w:id="545727146">
      <w:bodyDiv w:val="1"/>
      <w:marLeft w:val="0"/>
      <w:marRight w:val="0"/>
      <w:marTop w:val="0"/>
      <w:marBottom w:val="0"/>
      <w:divBdr>
        <w:top w:val="none" w:sz="0" w:space="0" w:color="auto"/>
        <w:left w:val="none" w:sz="0" w:space="0" w:color="auto"/>
        <w:bottom w:val="none" w:sz="0" w:space="0" w:color="auto"/>
        <w:right w:val="none" w:sz="0" w:space="0" w:color="auto"/>
      </w:divBdr>
    </w:div>
    <w:div w:id="718430839">
      <w:bodyDiv w:val="1"/>
      <w:marLeft w:val="0"/>
      <w:marRight w:val="0"/>
      <w:marTop w:val="0"/>
      <w:marBottom w:val="0"/>
      <w:divBdr>
        <w:top w:val="none" w:sz="0" w:space="0" w:color="auto"/>
        <w:left w:val="none" w:sz="0" w:space="0" w:color="auto"/>
        <w:bottom w:val="none" w:sz="0" w:space="0" w:color="auto"/>
        <w:right w:val="none" w:sz="0" w:space="0" w:color="auto"/>
      </w:divBdr>
    </w:div>
    <w:div w:id="836729408">
      <w:bodyDiv w:val="1"/>
      <w:marLeft w:val="0"/>
      <w:marRight w:val="0"/>
      <w:marTop w:val="0"/>
      <w:marBottom w:val="0"/>
      <w:divBdr>
        <w:top w:val="none" w:sz="0" w:space="0" w:color="auto"/>
        <w:left w:val="none" w:sz="0" w:space="0" w:color="auto"/>
        <w:bottom w:val="none" w:sz="0" w:space="0" w:color="auto"/>
        <w:right w:val="none" w:sz="0" w:space="0" w:color="auto"/>
      </w:divBdr>
      <w:divsChild>
        <w:div w:id="178202735">
          <w:marLeft w:val="0"/>
          <w:marRight w:val="0"/>
          <w:marTop w:val="0"/>
          <w:marBottom w:val="0"/>
          <w:divBdr>
            <w:top w:val="none" w:sz="0" w:space="0" w:color="auto"/>
            <w:left w:val="none" w:sz="0" w:space="0" w:color="auto"/>
            <w:bottom w:val="none" w:sz="0" w:space="0" w:color="auto"/>
            <w:right w:val="none" w:sz="0" w:space="0" w:color="auto"/>
          </w:divBdr>
          <w:divsChild>
            <w:div w:id="20419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6565">
      <w:bodyDiv w:val="1"/>
      <w:marLeft w:val="0"/>
      <w:marRight w:val="0"/>
      <w:marTop w:val="0"/>
      <w:marBottom w:val="0"/>
      <w:divBdr>
        <w:top w:val="none" w:sz="0" w:space="0" w:color="auto"/>
        <w:left w:val="none" w:sz="0" w:space="0" w:color="auto"/>
        <w:bottom w:val="none" w:sz="0" w:space="0" w:color="auto"/>
        <w:right w:val="none" w:sz="0" w:space="0" w:color="auto"/>
      </w:divBdr>
      <w:divsChild>
        <w:div w:id="1629967911">
          <w:marLeft w:val="0"/>
          <w:marRight w:val="0"/>
          <w:marTop w:val="0"/>
          <w:marBottom w:val="0"/>
          <w:divBdr>
            <w:top w:val="none" w:sz="0" w:space="0" w:color="auto"/>
            <w:left w:val="none" w:sz="0" w:space="0" w:color="auto"/>
            <w:bottom w:val="none" w:sz="0" w:space="0" w:color="auto"/>
            <w:right w:val="none" w:sz="0" w:space="0" w:color="auto"/>
          </w:divBdr>
          <w:divsChild>
            <w:div w:id="1505248170">
              <w:marLeft w:val="0"/>
              <w:marRight w:val="0"/>
              <w:marTop w:val="0"/>
              <w:marBottom w:val="0"/>
              <w:divBdr>
                <w:top w:val="none" w:sz="0" w:space="0" w:color="auto"/>
                <w:left w:val="none" w:sz="0" w:space="0" w:color="auto"/>
                <w:bottom w:val="none" w:sz="0" w:space="0" w:color="auto"/>
                <w:right w:val="none" w:sz="0" w:space="0" w:color="auto"/>
              </w:divBdr>
              <w:divsChild>
                <w:div w:id="10486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8191">
      <w:bodyDiv w:val="1"/>
      <w:marLeft w:val="0"/>
      <w:marRight w:val="0"/>
      <w:marTop w:val="0"/>
      <w:marBottom w:val="0"/>
      <w:divBdr>
        <w:top w:val="none" w:sz="0" w:space="0" w:color="auto"/>
        <w:left w:val="none" w:sz="0" w:space="0" w:color="auto"/>
        <w:bottom w:val="none" w:sz="0" w:space="0" w:color="auto"/>
        <w:right w:val="none" w:sz="0" w:space="0" w:color="auto"/>
      </w:divBdr>
    </w:div>
    <w:div w:id="1090390456">
      <w:bodyDiv w:val="1"/>
      <w:marLeft w:val="0"/>
      <w:marRight w:val="0"/>
      <w:marTop w:val="0"/>
      <w:marBottom w:val="0"/>
      <w:divBdr>
        <w:top w:val="none" w:sz="0" w:space="0" w:color="auto"/>
        <w:left w:val="none" w:sz="0" w:space="0" w:color="auto"/>
        <w:bottom w:val="none" w:sz="0" w:space="0" w:color="auto"/>
        <w:right w:val="none" w:sz="0" w:space="0" w:color="auto"/>
      </w:divBdr>
    </w:div>
    <w:div w:id="1223759344">
      <w:bodyDiv w:val="1"/>
      <w:marLeft w:val="0"/>
      <w:marRight w:val="0"/>
      <w:marTop w:val="0"/>
      <w:marBottom w:val="0"/>
      <w:divBdr>
        <w:top w:val="none" w:sz="0" w:space="0" w:color="auto"/>
        <w:left w:val="none" w:sz="0" w:space="0" w:color="auto"/>
        <w:bottom w:val="none" w:sz="0" w:space="0" w:color="auto"/>
        <w:right w:val="none" w:sz="0" w:space="0" w:color="auto"/>
      </w:divBdr>
      <w:divsChild>
        <w:div w:id="317225244">
          <w:marLeft w:val="0"/>
          <w:marRight w:val="0"/>
          <w:marTop w:val="0"/>
          <w:marBottom w:val="0"/>
          <w:divBdr>
            <w:top w:val="none" w:sz="0" w:space="0" w:color="auto"/>
            <w:left w:val="none" w:sz="0" w:space="0" w:color="auto"/>
            <w:bottom w:val="none" w:sz="0" w:space="0" w:color="auto"/>
            <w:right w:val="none" w:sz="0" w:space="0" w:color="auto"/>
          </w:divBdr>
          <w:divsChild>
            <w:div w:id="7177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0883">
      <w:bodyDiv w:val="1"/>
      <w:marLeft w:val="0"/>
      <w:marRight w:val="0"/>
      <w:marTop w:val="0"/>
      <w:marBottom w:val="0"/>
      <w:divBdr>
        <w:top w:val="none" w:sz="0" w:space="0" w:color="auto"/>
        <w:left w:val="none" w:sz="0" w:space="0" w:color="auto"/>
        <w:bottom w:val="none" w:sz="0" w:space="0" w:color="auto"/>
        <w:right w:val="none" w:sz="0" w:space="0" w:color="auto"/>
      </w:divBdr>
    </w:div>
    <w:div w:id="1429614010">
      <w:bodyDiv w:val="1"/>
      <w:marLeft w:val="0"/>
      <w:marRight w:val="0"/>
      <w:marTop w:val="0"/>
      <w:marBottom w:val="0"/>
      <w:divBdr>
        <w:top w:val="none" w:sz="0" w:space="0" w:color="auto"/>
        <w:left w:val="none" w:sz="0" w:space="0" w:color="auto"/>
        <w:bottom w:val="none" w:sz="0" w:space="0" w:color="auto"/>
        <w:right w:val="none" w:sz="0" w:space="0" w:color="auto"/>
      </w:divBdr>
      <w:divsChild>
        <w:div w:id="59522271">
          <w:marLeft w:val="0"/>
          <w:marRight w:val="0"/>
          <w:marTop w:val="0"/>
          <w:marBottom w:val="0"/>
          <w:divBdr>
            <w:top w:val="none" w:sz="0" w:space="0" w:color="auto"/>
            <w:left w:val="none" w:sz="0" w:space="0" w:color="auto"/>
            <w:bottom w:val="none" w:sz="0" w:space="0" w:color="auto"/>
            <w:right w:val="none" w:sz="0" w:space="0" w:color="auto"/>
          </w:divBdr>
          <w:divsChild>
            <w:div w:id="445467293">
              <w:marLeft w:val="0"/>
              <w:marRight w:val="0"/>
              <w:marTop w:val="0"/>
              <w:marBottom w:val="0"/>
              <w:divBdr>
                <w:top w:val="none" w:sz="0" w:space="0" w:color="auto"/>
                <w:left w:val="none" w:sz="0" w:space="0" w:color="auto"/>
                <w:bottom w:val="none" w:sz="0" w:space="0" w:color="auto"/>
                <w:right w:val="none" w:sz="0" w:space="0" w:color="auto"/>
              </w:divBdr>
              <w:divsChild>
                <w:div w:id="12912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59948">
      <w:bodyDiv w:val="1"/>
      <w:marLeft w:val="0"/>
      <w:marRight w:val="0"/>
      <w:marTop w:val="0"/>
      <w:marBottom w:val="0"/>
      <w:divBdr>
        <w:top w:val="none" w:sz="0" w:space="0" w:color="auto"/>
        <w:left w:val="none" w:sz="0" w:space="0" w:color="auto"/>
        <w:bottom w:val="none" w:sz="0" w:space="0" w:color="auto"/>
        <w:right w:val="none" w:sz="0" w:space="0" w:color="auto"/>
      </w:divBdr>
      <w:divsChild>
        <w:div w:id="1130320340">
          <w:marLeft w:val="0"/>
          <w:marRight w:val="0"/>
          <w:marTop w:val="0"/>
          <w:marBottom w:val="0"/>
          <w:divBdr>
            <w:top w:val="none" w:sz="0" w:space="0" w:color="auto"/>
            <w:left w:val="none" w:sz="0" w:space="0" w:color="auto"/>
            <w:bottom w:val="none" w:sz="0" w:space="0" w:color="auto"/>
            <w:right w:val="none" w:sz="0" w:space="0" w:color="auto"/>
          </w:divBdr>
          <w:divsChild>
            <w:div w:id="12980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6113">
      <w:bodyDiv w:val="1"/>
      <w:marLeft w:val="0"/>
      <w:marRight w:val="0"/>
      <w:marTop w:val="0"/>
      <w:marBottom w:val="0"/>
      <w:divBdr>
        <w:top w:val="none" w:sz="0" w:space="0" w:color="auto"/>
        <w:left w:val="none" w:sz="0" w:space="0" w:color="auto"/>
        <w:bottom w:val="none" w:sz="0" w:space="0" w:color="auto"/>
        <w:right w:val="none" w:sz="0" w:space="0" w:color="auto"/>
      </w:divBdr>
    </w:div>
    <w:div w:id="1634824109">
      <w:bodyDiv w:val="1"/>
      <w:marLeft w:val="0"/>
      <w:marRight w:val="0"/>
      <w:marTop w:val="0"/>
      <w:marBottom w:val="0"/>
      <w:divBdr>
        <w:top w:val="none" w:sz="0" w:space="0" w:color="auto"/>
        <w:left w:val="none" w:sz="0" w:space="0" w:color="auto"/>
        <w:bottom w:val="none" w:sz="0" w:space="0" w:color="auto"/>
        <w:right w:val="none" w:sz="0" w:space="0" w:color="auto"/>
      </w:divBdr>
      <w:divsChild>
        <w:div w:id="1032076478">
          <w:marLeft w:val="0"/>
          <w:marRight w:val="0"/>
          <w:marTop w:val="0"/>
          <w:marBottom w:val="0"/>
          <w:divBdr>
            <w:top w:val="none" w:sz="0" w:space="0" w:color="auto"/>
            <w:left w:val="none" w:sz="0" w:space="0" w:color="auto"/>
            <w:bottom w:val="none" w:sz="0" w:space="0" w:color="auto"/>
            <w:right w:val="none" w:sz="0" w:space="0" w:color="auto"/>
          </w:divBdr>
          <w:divsChild>
            <w:div w:id="11890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5152</Words>
  <Characters>29368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Эльнура</cp:lastModifiedBy>
  <cp:revision>8</cp:revision>
  <dcterms:created xsi:type="dcterms:W3CDTF">2022-09-05T14:01:00Z</dcterms:created>
  <dcterms:modified xsi:type="dcterms:W3CDTF">2022-09-29T11:17:00Z</dcterms:modified>
</cp:coreProperties>
</file>